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FCE6B" w14:textId="77777777" w:rsidR="00BC2561" w:rsidRDefault="00F77300" w:rsidP="00BC2561">
      <w:pPr>
        <w:pStyle w:val="NormalWeb"/>
        <w:shd w:val="clear" w:color="auto" w:fill="FFFFFF"/>
        <w:spacing w:before="0" w:beforeAutospacing="0" w:after="0" w:afterAutospacing="0" w:line="384" w:lineRule="atLeast"/>
        <w:jc w:val="both"/>
        <w:textAlignment w:val="baseline"/>
        <w:rPr>
          <w:rFonts w:ascii="Arial" w:hAnsi="Arial" w:cs="Arial"/>
          <w:color w:val="6C7A89"/>
          <w:sz w:val="21"/>
          <w:szCs w:val="21"/>
        </w:rPr>
      </w:pPr>
      <w:r>
        <w:rPr>
          <w:rStyle w:val="Gl"/>
          <w:rFonts w:ascii="inherit" w:hAnsi="inherit" w:cs="Arial"/>
          <w:color w:val="6C7A89"/>
          <w:sz w:val="21"/>
          <w:szCs w:val="21"/>
          <w:bdr w:val="none" w:sz="0" w:space="0" w:color="auto" w:frame="1"/>
        </w:rPr>
        <w:t>ERGÜN</w:t>
      </w:r>
      <w:r w:rsidR="00BC2561">
        <w:rPr>
          <w:rStyle w:val="Gl"/>
          <w:rFonts w:ascii="inherit" w:hAnsi="inherit" w:cs="Arial"/>
          <w:color w:val="6C7A89"/>
          <w:sz w:val="21"/>
          <w:szCs w:val="21"/>
          <w:bdr w:val="none" w:sz="0" w:space="0" w:color="auto" w:frame="1"/>
        </w:rPr>
        <w:t xml:space="preserve"> VAKFI SENEDİ</w:t>
      </w:r>
    </w:p>
    <w:p w14:paraId="2FDEB424" w14:textId="77777777" w:rsidR="00BC2561" w:rsidRDefault="00BC2561" w:rsidP="00BC2561">
      <w:pPr>
        <w:pStyle w:val="NormalWeb"/>
        <w:shd w:val="clear" w:color="auto" w:fill="FFFFFF"/>
        <w:spacing w:before="0" w:beforeAutospacing="0" w:after="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br/>
      </w:r>
      <w:r>
        <w:rPr>
          <w:rStyle w:val="Gl"/>
          <w:rFonts w:ascii="inherit" w:hAnsi="inherit" w:cs="Arial"/>
          <w:color w:val="6C7A89"/>
          <w:sz w:val="21"/>
          <w:szCs w:val="21"/>
          <w:bdr w:val="none" w:sz="0" w:space="0" w:color="auto" w:frame="1"/>
        </w:rPr>
        <w:t>VAKIF:</w:t>
      </w:r>
      <w:r>
        <w:rPr>
          <w:rFonts w:ascii="Arial" w:hAnsi="Arial" w:cs="Arial"/>
          <w:color w:val="6C7A89"/>
          <w:sz w:val="21"/>
          <w:szCs w:val="21"/>
        </w:rPr>
        <w:br/>
        <w:t xml:space="preserve">Madde 1-Vakfın adı </w:t>
      </w:r>
      <w:r w:rsidR="00D83B92">
        <w:rPr>
          <w:rFonts w:ascii="Arial" w:hAnsi="Arial" w:cs="Arial"/>
          <w:color w:val="6C7A89"/>
          <w:sz w:val="21"/>
          <w:szCs w:val="21"/>
        </w:rPr>
        <w:t xml:space="preserve">ERGÜN </w:t>
      </w:r>
      <w:r>
        <w:rPr>
          <w:rFonts w:ascii="Arial" w:hAnsi="Arial" w:cs="Arial"/>
          <w:color w:val="6C7A89"/>
          <w:sz w:val="21"/>
          <w:szCs w:val="21"/>
        </w:rPr>
        <w:t>Vakfı'dır.</w:t>
      </w:r>
      <w:r w:rsidR="003320D8">
        <w:rPr>
          <w:rFonts w:ascii="Arial" w:hAnsi="Arial" w:cs="Arial"/>
          <w:color w:val="6C7A89"/>
          <w:sz w:val="21"/>
          <w:szCs w:val="21"/>
        </w:rPr>
        <w:t xml:space="preserve"> </w:t>
      </w:r>
    </w:p>
    <w:p w14:paraId="0DB197AE" w14:textId="77777777" w:rsidR="00BC2561" w:rsidRDefault="00BC2561"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 xml:space="preserve">İşbu resmi senette </w:t>
      </w:r>
      <w:r w:rsidR="003320D8">
        <w:rPr>
          <w:rFonts w:ascii="Arial" w:hAnsi="Arial" w:cs="Arial"/>
          <w:color w:val="6C7A89"/>
          <w:sz w:val="21"/>
          <w:szCs w:val="21"/>
        </w:rPr>
        <w:t xml:space="preserve">Ergün Vakfı için </w:t>
      </w:r>
      <w:r>
        <w:rPr>
          <w:rFonts w:ascii="Arial" w:hAnsi="Arial" w:cs="Arial"/>
          <w:color w:val="6C7A89"/>
          <w:sz w:val="21"/>
          <w:szCs w:val="21"/>
        </w:rPr>
        <w:t>sadece vakıf denilecektir.</w:t>
      </w:r>
    </w:p>
    <w:p w14:paraId="7114B670" w14:textId="77777777" w:rsidR="00BC2561" w:rsidRDefault="00BC2561" w:rsidP="00BC2561">
      <w:pPr>
        <w:pStyle w:val="NormalWeb"/>
        <w:shd w:val="clear" w:color="auto" w:fill="FFFFFF"/>
        <w:spacing w:before="0" w:beforeAutospacing="0" w:after="0" w:afterAutospacing="0" w:line="384" w:lineRule="atLeast"/>
        <w:jc w:val="both"/>
        <w:textAlignment w:val="baseline"/>
        <w:rPr>
          <w:rFonts w:ascii="Arial" w:hAnsi="Arial" w:cs="Arial"/>
          <w:color w:val="6C7A89"/>
          <w:sz w:val="21"/>
          <w:szCs w:val="21"/>
        </w:rPr>
      </w:pPr>
      <w:r>
        <w:rPr>
          <w:rStyle w:val="Gl"/>
          <w:rFonts w:ascii="inherit" w:hAnsi="inherit" w:cs="Arial"/>
          <w:color w:val="6C7A89"/>
          <w:sz w:val="21"/>
          <w:szCs w:val="21"/>
          <w:bdr w:val="none" w:sz="0" w:space="0" w:color="auto" w:frame="1"/>
        </w:rPr>
        <w:t>VAKFIN MERKEZİ:</w:t>
      </w:r>
    </w:p>
    <w:p w14:paraId="42A7EAC9" w14:textId="77777777" w:rsidR="00D83B92" w:rsidRDefault="00BC2561"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 xml:space="preserve">Madde 2-Vakfın merkezi </w:t>
      </w:r>
      <w:r w:rsidR="00D83B92">
        <w:rPr>
          <w:rFonts w:ascii="Arial" w:hAnsi="Arial" w:cs="Arial"/>
          <w:color w:val="6C7A89"/>
          <w:sz w:val="21"/>
          <w:szCs w:val="21"/>
        </w:rPr>
        <w:t xml:space="preserve">İstanbul </w:t>
      </w:r>
      <w:r>
        <w:rPr>
          <w:rFonts w:ascii="Arial" w:hAnsi="Arial" w:cs="Arial"/>
          <w:color w:val="6C7A89"/>
          <w:sz w:val="21"/>
          <w:szCs w:val="21"/>
        </w:rPr>
        <w:t xml:space="preserve">İli, </w:t>
      </w:r>
      <w:r w:rsidR="00D83B92">
        <w:rPr>
          <w:rFonts w:ascii="Arial" w:hAnsi="Arial" w:cs="Arial"/>
          <w:color w:val="6C7A89"/>
          <w:sz w:val="21"/>
          <w:szCs w:val="21"/>
        </w:rPr>
        <w:t>Esenler</w:t>
      </w:r>
      <w:r>
        <w:rPr>
          <w:rFonts w:ascii="Arial" w:hAnsi="Arial" w:cs="Arial"/>
          <w:color w:val="6C7A89"/>
          <w:sz w:val="21"/>
          <w:szCs w:val="21"/>
        </w:rPr>
        <w:t xml:space="preserve"> İlçesinde olup, adresi </w:t>
      </w:r>
      <w:proofErr w:type="spellStart"/>
      <w:r w:rsidR="00D83B92">
        <w:rPr>
          <w:rFonts w:ascii="Arial" w:hAnsi="Arial" w:cs="Arial"/>
          <w:color w:val="6C7A89"/>
          <w:sz w:val="21"/>
          <w:szCs w:val="21"/>
        </w:rPr>
        <w:t>Oruçreis</w:t>
      </w:r>
      <w:proofErr w:type="spellEnd"/>
      <w:r w:rsidR="00D83B92">
        <w:rPr>
          <w:rFonts w:ascii="Arial" w:hAnsi="Arial" w:cs="Arial"/>
          <w:color w:val="6C7A89"/>
          <w:sz w:val="21"/>
          <w:szCs w:val="21"/>
        </w:rPr>
        <w:t xml:space="preserve"> Mah. Tekstilkent Cad. no:12/B Koza Plaza A Blok No: 231</w:t>
      </w:r>
      <w:r>
        <w:rPr>
          <w:rFonts w:ascii="Arial" w:hAnsi="Arial" w:cs="Arial"/>
          <w:color w:val="6C7A89"/>
          <w:sz w:val="21"/>
          <w:szCs w:val="21"/>
        </w:rPr>
        <w:t xml:space="preserve">' </w:t>
      </w:r>
      <w:proofErr w:type="spellStart"/>
      <w:r>
        <w:rPr>
          <w:rFonts w:ascii="Arial" w:hAnsi="Arial" w:cs="Arial"/>
          <w:color w:val="6C7A89"/>
          <w:sz w:val="21"/>
          <w:szCs w:val="21"/>
        </w:rPr>
        <w:t>dir</w:t>
      </w:r>
      <w:proofErr w:type="spellEnd"/>
      <w:r>
        <w:rPr>
          <w:rFonts w:ascii="Arial" w:hAnsi="Arial" w:cs="Arial"/>
          <w:color w:val="6C7A89"/>
          <w:sz w:val="21"/>
          <w:szCs w:val="21"/>
        </w:rPr>
        <w:t xml:space="preserve">. </w:t>
      </w:r>
    </w:p>
    <w:p w14:paraId="3EE703DA" w14:textId="77777777" w:rsidR="00BC2561" w:rsidRDefault="00BC2561"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İlgili mevzuat çerçevesinde vakıf yönetim kurulu kararı ile yurt içinde veya dışında şube ve temsilcilikler açılabilir.</w:t>
      </w:r>
    </w:p>
    <w:p w14:paraId="3F8B8C13" w14:textId="77777777" w:rsidR="00BC2561" w:rsidRDefault="00BC2561" w:rsidP="00BC2561">
      <w:pPr>
        <w:pStyle w:val="NormalWeb"/>
        <w:shd w:val="clear" w:color="auto" w:fill="FFFFFF"/>
        <w:spacing w:before="0" w:beforeAutospacing="0" w:after="0" w:afterAutospacing="0" w:line="384" w:lineRule="atLeast"/>
        <w:jc w:val="both"/>
        <w:textAlignment w:val="baseline"/>
        <w:rPr>
          <w:rFonts w:ascii="Arial" w:hAnsi="Arial" w:cs="Arial"/>
          <w:color w:val="6C7A89"/>
          <w:sz w:val="21"/>
          <w:szCs w:val="21"/>
        </w:rPr>
      </w:pPr>
      <w:r>
        <w:rPr>
          <w:rStyle w:val="Gl"/>
          <w:rFonts w:ascii="inherit" w:hAnsi="inherit" w:cs="Arial"/>
          <w:color w:val="6C7A89"/>
          <w:sz w:val="21"/>
          <w:szCs w:val="21"/>
          <w:bdr w:val="none" w:sz="0" w:space="0" w:color="auto" w:frame="1"/>
        </w:rPr>
        <w:t>VAKFIN GAYESİ:</w:t>
      </w:r>
    </w:p>
    <w:p w14:paraId="6789927C" w14:textId="77777777" w:rsidR="003320D8" w:rsidRDefault="00BC2561" w:rsidP="00795BF2">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 xml:space="preserve">Madde 3- </w:t>
      </w:r>
    </w:p>
    <w:p w14:paraId="23C59A3B" w14:textId="77777777" w:rsidR="00795BF2" w:rsidRDefault="00795BF2" w:rsidP="003320D8">
      <w:pPr>
        <w:pStyle w:val="NormalWeb"/>
        <w:numPr>
          <w:ilvl w:val="0"/>
          <w:numId w:val="2"/>
        </w:numPr>
        <w:shd w:val="clear" w:color="auto" w:fill="FFFFFF"/>
        <w:spacing w:before="0" w:beforeAutospacing="0" w:after="300" w:afterAutospacing="0" w:line="384" w:lineRule="atLeast"/>
        <w:jc w:val="both"/>
        <w:textAlignment w:val="baseline"/>
        <w:rPr>
          <w:rFonts w:ascii="Arial" w:hAnsi="Arial" w:cs="Arial"/>
          <w:color w:val="6C7A89"/>
          <w:sz w:val="21"/>
          <w:szCs w:val="21"/>
        </w:rPr>
      </w:pPr>
      <w:r w:rsidRPr="00795BF2">
        <w:rPr>
          <w:rFonts w:ascii="Arial" w:hAnsi="Arial" w:cs="Arial"/>
          <w:color w:val="6C7A89"/>
          <w:sz w:val="21"/>
          <w:szCs w:val="21"/>
        </w:rPr>
        <w:t>Sosyal, sanatsal, kültürel, sportif, bilimsel etkinliklerde bulunmak ve projeler üretmek</w:t>
      </w:r>
      <w:r w:rsidR="003320D8">
        <w:rPr>
          <w:rFonts w:ascii="Arial" w:hAnsi="Arial" w:cs="Arial"/>
          <w:color w:val="6C7A89"/>
          <w:sz w:val="21"/>
          <w:szCs w:val="21"/>
        </w:rPr>
        <w:t>,</w:t>
      </w:r>
    </w:p>
    <w:p w14:paraId="6EBA9496" w14:textId="77777777" w:rsidR="003320D8" w:rsidRDefault="003320D8" w:rsidP="003320D8">
      <w:pPr>
        <w:pStyle w:val="NormalWeb"/>
        <w:numPr>
          <w:ilvl w:val="0"/>
          <w:numId w:val="2"/>
        </w:numPr>
        <w:shd w:val="clear" w:color="auto" w:fill="FFFFFF"/>
        <w:spacing w:before="0" w:beforeAutospacing="0" w:after="300" w:afterAutospacing="0" w:line="384" w:lineRule="atLeast"/>
        <w:jc w:val="both"/>
        <w:textAlignment w:val="baseline"/>
        <w:rPr>
          <w:rFonts w:ascii="Arial" w:hAnsi="Arial" w:cs="Arial"/>
          <w:color w:val="6C7A89"/>
          <w:sz w:val="21"/>
          <w:szCs w:val="21"/>
        </w:rPr>
      </w:pPr>
      <w:r w:rsidRPr="003320D8">
        <w:rPr>
          <w:rFonts w:ascii="Arial" w:hAnsi="Arial" w:cs="Arial"/>
          <w:color w:val="6C7A89"/>
          <w:sz w:val="21"/>
          <w:szCs w:val="21"/>
        </w:rPr>
        <w:t>Genel, özel ve katma bütçeli idareler bütçeleri içinde yer alan diğer hizmetleri yapmak veya bunlara katkıda bulunmak,</w:t>
      </w:r>
    </w:p>
    <w:p w14:paraId="06E31F74" w14:textId="77777777" w:rsidR="003320D8" w:rsidRDefault="003320D8" w:rsidP="003320D8">
      <w:pPr>
        <w:pStyle w:val="NormalWeb"/>
        <w:numPr>
          <w:ilvl w:val="0"/>
          <w:numId w:val="2"/>
        </w:numPr>
        <w:shd w:val="clear" w:color="auto" w:fill="FFFFFF"/>
        <w:spacing w:before="0" w:beforeAutospacing="0" w:after="300" w:afterAutospacing="0" w:line="384" w:lineRule="atLeast"/>
        <w:jc w:val="both"/>
        <w:textAlignment w:val="baseline"/>
        <w:rPr>
          <w:rFonts w:ascii="Arial" w:hAnsi="Arial" w:cs="Arial"/>
          <w:color w:val="6C7A89"/>
          <w:sz w:val="21"/>
          <w:szCs w:val="21"/>
        </w:rPr>
      </w:pPr>
      <w:r w:rsidRPr="003320D8">
        <w:rPr>
          <w:rFonts w:ascii="Arial" w:hAnsi="Arial" w:cs="Arial"/>
          <w:color w:val="6C7A89"/>
          <w:sz w:val="21"/>
          <w:szCs w:val="21"/>
        </w:rPr>
        <w:t>Kazanç amacı gütmeyen yüksek öğretim kurumları ve bunlara bağlı birimler, uygulama ve araştırma merkezleri açmak,</w:t>
      </w:r>
    </w:p>
    <w:p w14:paraId="523A5A6A" w14:textId="77777777" w:rsidR="003320D8" w:rsidRDefault="003320D8" w:rsidP="003320D8">
      <w:pPr>
        <w:pStyle w:val="NormalWeb"/>
        <w:numPr>
          <w:ilvl w:val="0"/>
          <w:numId w:val="2"/>
        </w:numPr>
        <w:shd w:val="clear" w:color="auto" w:fill="FFFFFF"/>
        <w:spacing w:before="0" w:beforeAutospacing="0" w:after="300" w:afterAutospacing="0" w:line="384" w:lineRule="atLeast"/>
        <w:jc w:val="both"/>
        <w:textAlignment w:val="baseline"/>
        <w:rPr>
          <w:rFonts w:ascii="Arial" w:hAnsi="Arial" w:cs="Arial"/>
          <w:color w:val="6C7A89"/>
          <w:sz w:val="21"/>
          <w:szCs w:val="21"/>
        </w:rPr>
      </w:pPr>
      <w:r w:rsidRPr="003320D8">
        <w:rPr>
          <w:rFonts w:ascii="Arial" w:hAnsi="Arial" w:cs="Arial"/>
          <w:color w:val="6C7A89"/>
          <w:sz w:val="21"/>
          <w:szCs w:val="21"/>
        </w:rPr>
        <w:t xml:space="preserve">Ülkenin eğitim, kültür ve sağlık düzeyini yükseltmek amacı ile çalışmalar yapmak, aynı amaçla kurulmuş resmi ve </w:t>
      </w:r>
      <w:r w:rsidR="00A93CAE" w:rsidRPr="003320D8">
        <w:rPr>
          <w:rFonts w:ascii="Arial" w:hAnsi="Arial" w:cs="Arial"/>
          <w:color w:val="6C7A89"/>
          <w:sz w:val="21"/>
          <w:szCs w:val="21"/>
        </w:rPr>
        <w:t>kâr</w:t>
      </w:r>
      <w:r w:rsidRPr="003320D8">
        <w:rPr>
          <w:rFonts w:ascii="Arial" w:hAnsi="Arial" w:cs="Arial"/>
          <w:color w:val="6C7A89"/>
          <w:sz w:val="21"/>
          <w:szCs w:val="21"/>
        </w:rPr>
        <w:t xml:space="preserve"> amacı gütmeyen özel kurumlara yardımcı olmaktır.</w:t>
      </w:r>
    </w:p>
    <w:p w14:paraId="23AB73F8" w14:textId="77777777" w:rsidR="00BC2561" w:rsidRDefault="00BC2561" w:rsidP="00795BF2">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Style w:val="Gl"/>
          <w:rFonts w:ascii="inherit" w:hAnsi="inherit" w:cs="Arial"/>
          <w:color w:val="6C7A89"/>
          <w:sz w:val="21"/>
          <w:szCs w:val="21"/>
          <w:bdr w:val="none" w:sz="0" w:space="0" w:color="auto" w:frame="1"/>
        </w:rPr>
        <w:t>VAKFIN FAALİYETLERİ:</w:t>
      </w:r>
    </w:p>
    <w:p w14:paraId="038CB44F" w14:textId="77777777" w:rsidR="00795BF2" w:rsidRDefault="00BC2561" w:rsidP="00795BF2">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 xml:space="preserve">Madde 4- </w:t>
      </w:r>
      <w:r w:rsidR="00795BF2" w:rsidRPr="00795BF2">
        <w:rPr>
          <w:rFonts w:ascii="Arial" w:hAnsi="Arial" w:cs="Arial"/>
          <w:color w:val="6C7A89"/>
          <w:sz w:val="21"/>
          <w:szCs w:val="21"/>
        </w:rPr>
        <w:t>Vakfın faaliyetleri şunlardır:</w:t>
      </w:r>
    </w:p>
    <w:p w14:paraId="47EDEB8D" w14:textId="77777777" w:rsidR="00795BF2" w:rsidRDefault="00795BF2" w:rsidP="00795BF2">
      <w:pPr>
        <w:pStyle w:val="NormalWeb"/>
        <w:numPr>
          <w:ilvl w:val="0"/>
          <w:numId w:val="1"/>
        </w:numPr>
        <w:shd w:val="clear" w:color="auto" w:fill="FFFFFF"/>
        <w:spacing w:before="0" w:beforeAutospacing="0" w:after="300" w:afterAutospacing="0" w:line="384" w:lineRule="atLeast"/>
        <w:jc w:val="both"/>
        <w:textAlignment w:val="baseline"/>
        <w:rPr>
          <w:rFonts w:ascii="Arial" w:hAnsi="Arial" w:cs="Arial"/>
          <w:color w:val="6C7A89"/>
          <w:sz w:val="21"/>
          <w:szCs w:val="21"/>
        </w:rPr>
      </w:pPr>
      <w:r w:rsidRPr="00795BF2">
        <w:rPr>
          <w:rFonts w:ascii="Arial" w:hAnsi="Arial" w:cs="Arial"/>
          <w:color w:val="6C7A89"/>
          <w:sz w:val="21"/>
          <w:szCs w:val="21"/>
        </w:rPr>
        <w:t>Yurtiçinde</w:t>
      </w:r>
      <w:r>
        <w:rPr>
          <w:rFonts w:ascii="Arial" w:hAnsi="Arial" w:cs="Arial"/>
          <w:color w:val="6C7A89"/>
          <w:sz w:val="21"/>
          <w:szCs w:val="21"/>
        </w:rPr>
        <w:t xml:space="preserve"> </w:t>
      </w:r>
      <w:r w:rsidRPr="00795BF2">
        <w:rPr>
          <w:rFonts w:ascii="Arial" w:hAnsi="Arial" w:cs="Arial"/>
          <w:color w:val="6C7A89"/>
          <w:sz w:val="21"/>
          <w:szCs w:val="21"/>
        </w:rPr>
        <w:t>ve/veya yurt dışında, T.C. vatandaşı veya yabancı uyruklu olup olmadığına bakılmaksızın tüm yaş gruplarına yönelik olarak sosyal, sanatsal, kültürel, sportif, bilimsel ve ekonomik etkinliklerde bulunmak, projeler üretmek ve bu projeleri uygulamak amacıyla her türlü faaliyette bulunmak,</w:t>
      </w:r>
    </w:p>
    <w:p w14:paraId="0D726A8D" w14:textId="77777777" w:rsidR="00795BF2" w:rsidRDefault="00795BF2" w:rsidP="00795BF2">
      <w:pPr>
        <w:pStyle w:val="NormalWeb"/>
        <w:numPr>
          <w:ilvl w:val="0"/>
          <w:numId w:val="1"/>
        </w:numPr>
        <w:shd w:val="clear" w:color="auto" w:fill="FFFFFF"/>
        <w:spacing w:before="0" w:beforeAutospacing="0" w:after="300" w:afterAutospacing="0" w:line="384" w:lineRule="atLeast"/>
        <w:jc w:val="both"/>
        <w:textAlignment w:val="baseline"/>
        <w:rPr>
          <w:rFonts w:ascii="Arial" w:hAnsi="Arial" w:cs="Arial"/>
          <w:color w:val="6C7A89"/>
          <w:sz w:val="21"/>
          <w:szCs w:val="21"/>
        </w:rPr>
      </w:pPr>
      <w:r w:rsidRPr="00795BF2">
        <w:rPr>
          <w:rFonts w:ascii="Arial" w:hAnsi="Arial" w:cs="Arial"/>
          <w:color w:val="6C7A89"/>
          <w:sz w:val="21"/>
          <w:szCs w:val="21"/>
        </w:rPr>
        <w:t xml:space="preserve">Vakıf amaçları doğrultusunda her türlü araştırmaları yapmak veya yaptırmak; seminer, sempozyum, kongre, toplantı, konser, tiyatro, balo, sergi, kurs, yarışma, fuar ve benzeri her </w:t>
      </w:r>
      <w:r w:rsidRPr="00795BF2">
        <w:rPr>
          <w:rFonts w:ascii="Arial" w:hAnsi="Arial" w:cs="Arial"/>
          <w:color w:val="6C7A89"/>
          <w:sz w:val="21"/>
          <w:szCs w:val="21"/>
        </w:rPr>
        <w:lastRenderedPageBreak/>
        <w:t xml:space="preserve">türlü organizasyonları düzenlemek ve düzenlettirmek; eğitim vermek veya </w:t>
      </w:r>
      <w:r w:rsidR="009B2C4A" w:rsidRPr="00795BF2">
        <w:rPr>
          <w:rFonts w:ascii="Arial" w:hAnsi="Arial" w:cs="Arial"/>
          <w:color w:val="6C7A89"/>
          <w:sz w:val="21"/>
          <w:szCs w:val="21"/>
        </w:rPr>
        <w:t>verdirmek,</w:t>
      </w:r>
      <w:r w:rsidRPr="00795BF2">
        <w:rPr>
          <w:rFonts w:ascii="Arial" w:hAnsi="Arial" w:cs="Arial"/>
          <w:color w:val="6C7A89"/>
          <w:sz w:val="21"/>
          <w:szCs w:val="21"/>
        </w:rPr>
        <w:t xml:space="preserve"> gerektiğinde yerli ve/veya yabancı kurum ve kuruluşlar ile iş</w:t>
      </w:r>
      <w:r w:rsidR="00AA143E">
        <w:rPr>
          <w:rFonts w:ascii="Arial" w:hAnsi="Arial" w:cs="Arial"/>
          <w:color w:val="6C7A89"/>
          <w:sz w:val="21"/>
          <w:szCs w:val="21"/>
        </w:rPr>
        <w:t xml:space="preserve"> </w:t>
      </w:r>
      <w:r w:rsidRPr="00795BF2">
        <w:rPr>
          <w:rFonts w:ascii="Arial" w:hAnsi="Arial" w:cs="Arial"/>
          <w:color w:val="6C7A89"/>
          <w:sz w:val="21"/>
          <w:szCs w:val="21"/>
        </w:rPr>
        <w:t>birliği yapmak; ulusal veya uluslararası, süreli/süresiz yayınlar çıkarmak,</w:t>
      </w:r>
    </w:p>
    <w:p w14:paraId="796E4D08" w14:textId="77777777" w:rsidR="00795BF2" w:rsidRDefault="00795BF2" w:rsidP="00795BF2">
      <w:pPr>
        <w:pStyle w:val="NormalWeb"/>
        <w:numPr>
          <w:ilvl w:val="0"/>
          <w:numId w:val="1"/>
        </w:numPr>
        <w:shd w:val="clear" w:color="auto" w:fill="FFFFFF"/>
        <w:spacing w:before="0" w:beforeAutospacing="0" w:after="300" w:afterAutospacing="0" w:line="384" w:lineRule="atLeast"/>
        <w:jc w:val="both"/>
        <w:textAlignment w:val="baseline"/>
        <w:rPr>
          <w:rFonts w:ascii="Arial" w:hAnsi="Arial" w:cs="Arial"/>
          <w:color w:val="6C7A89"/>
          <w:sz w:val="21"/>
          <w:szCs w:val="21"/>
        </w:rPr>
      </w:pPr>
      <w:r w:rsidRPr="00795BF2">
        <w:rPr>
          <w:rFonts w:ascii="Arial" w:hAnsi="Arial" w:cs="Arial"/>
          <w:color w:val="6C7A89"/>
          <w:sz w:val="21"/>
          <w:szCs w:val="21"/>
        </w:rPr>
        <w:t xml:space="preserve">Bireylerin eğitim ve kültür düzeyini yükseltmek amacı ile uygun görülecek yerlerde herhangi bir </w:t>
      </w:r>
      <w:r w:rsidR="00A93CAE" w:rsidRPr="00795BF2">
        <w:rPr>
          <w:rFonts w:ascii="Arial" w:hAnsi="Arial" w:cs="Arial"/>
          <w:color w:val="6C7A89"/>
          <w:sz w:val="21"/>
          <w:szCs w:val="21"/>
        </w:rPr>
        <w:t>kâr</w:t>
      </w:r>
      <w:r w:rsidRPr="00795BF2">
        <w:rPr>
          <w:rFonts w:ascii="Arial" w:hAnsi="Arial" w:cs="Arial"/>
          <w:color w:val="6C7A89"/>
          <w:sz w:val="21"/>
          <w:szCs w:val="21"/>
        </w:rPr>
        <w:t xml:space="preserve"> amacı gütmeksizin üniversite, okul, kreş, kütüphane, öğrenci yurdu, spor salonu, laboratuvar yapmak veya yaptırmak; bireylerin sağlık sorunlarını gidermek ve ihtiyaçlarını karşılamak amacı ile uygun görülecek yerlerde sağlık merkezi, hastane yapmak veya yaptırmak,</w:t>
      </w:r>
    </w:p>
    <w:p w14:paraId="178E1363" w14:textId="77777777" w:rsidR="00795BF2" w:rsidRDefault="00795BF2" w:rsidP="00795BF2">
      <w:pPr>
        <w:pStyle w:val="NormalWeb"/>
        <w:numPr>
          <w:ilvl w:val="0"/>
          <w:numId w:val="1"/>
        </w:numPr>
        <w:shd w:val="clear" w:color="auto" w:fill="FFFFFF"/>
        <w:spacing w:before="0" w:beforeAutospacing="0" w:after="300" w:afterAutospacing="0" w:line="384" w:lineRule="atLeast"/>
        <w:jc w:val="both"/>
        <w:textAlignment w:val="baseline"/>
        <w:rPr>
          <w:rFonts w:ascii="Arial" w:hAnsi="Arial" w:cs="Arial"/>
          <w:color w:val="6C7A89"/>
          <w:sz w:val="21"/>
          <w:szCs w:val="21"/>
        </w:rPr>
      </w:pPr>
      <w:r w:rsidRPr="00795BF2">
        <w:rPr>
          <w:rFonts w:ascii="Arial" w:hAnsi="Arial" w:cs="Arial"/>
          <w:color w:val="6C7A89"/>
          <w:sz w:val="21"/>
          <w:szCs w:val="21"/>
        </w:rPr>
        <w:t xml:space="preserve">Sosyoekonomik şartlar, aile içi şiddet, her türlü psikolojik veya fiziksel şiddet, savaş, olağanüstü </w:t>
      </w:r>
      <w:r w:rsidR="00A93CAE" w:rsidRPr="00795BF2">
        <w:rPr>
          <w:rFonts w:ascii="Arial" w:hAnsi="Arial" w:cs="Arial"/>
          <w:color w:val="6C7A89"/>
          <w:sz w:val="21"/>
          <w:szCs w:val="21"/>
        </w:rPr>
        <w:t>hâl</w:t>
      </w:r>
      <w:r w:rsidRPr="00795BF2">
        <w:rPr>
          <w:rFonts w:ascii="Arial" w:hAnsi="Arial" w:cs="Arial"/>
          <w:color w:val="6C7A89"/>
          <w:sz w:val="21"/>
          <w:szCs w:val="21"/>
        </w:rPr>
        <w:t xml:space="preserve">, doğal afet </w:t>
      </w:r>
      <w:proofErr w:type="spellStart"/>
      <w:r w:rsidRPr="00795BF2">
        <w:rPr>
          <w:rFonts w:ascii="Arial" w:hAnsi="Arial" w:cs="Arial"/>
          <w:color w:val="6C7A89"/>
          <w:sz w:val="21"/>
          <w:szCs w:val="21"/>
        </w:rPr>
        <w:t>vb</w:t>
      </w:r>
      <w:proofErr w:type="spellEnd"/>
      <w:r>
        <w:rPr>
          <w:rFonts w:ascii="Arial" w:hAnsi="Arial" w:cs="Arial"/>
          <w:color w:val="6C7A89"/>
          <w:sz w:val="21"/>
          <w:szCs w:val="21"/>
        </w:rPr>
        <w:t xml:space="preserve"> </w:t>
      </w:r>
      <w:r w:rsidRPr="00795BF2">
        <w:rPr>
          <w:rFonts w:ascii="Arial" w:hAnsi="Arial" w:cs="Arial"/>
          <w:color w:val="6C7A89"/>
          <w:sz w:val="21"/>
          <w:szCs w:val="21"/>
        </w:rPr>
        <w:t>olaylara maruz kalmış başta çocuklar olmak üzere tüm bireylerin</w:t>
      </w:r>
      <w:r>
        <w:rPr>
          <w:rFonts w:ascii="Arial" w:hAnsi="Arial" w:cs="Arial"/>
          <w:color w:val="6C7A89"/>
          <w:sz w:val="21"/>
          <w:szCs w:val="21"/>
        </w:rPr>
        <w:t xml:space="preserve"> temel ihtiyaç</w:t>
      </w:r>
      <w:r w:rsidR="004B0A24">
        <w:rPr>
          <w:rFonts w:ascii="Arial" w:hAnsi="Arial" w:cs="Arial"/>
          <w:color w:val="6C7A89"/>
          <w:sz w:val="21"/>
          <w:szCs w:val="21"/>
        </w:rPr>
        <w:t>larının karşılanmasını sağlamak</w:t>
      </w:r>
      <w:r w:rsidR="00AA143E">
        <w:rPr>
          <w:rFonts w:ascii="Arial" w:hAnsi="Arial" w:cs="Arial"/>
          <w:color w:val="6C7A89"/>
          <w:sz w:val="21"/>
          <w:szCs w:val="21"/>
        </w:rPr>
        <w:t>,</w:t>
      </w:r>
    </w:p>
    <w:p w14:paraId="408A6A99" w14:textId="77777777" w:rsidR="004B0A24" w:rsidRDefault="004B0A24" w:rsidP="00795BF2">
      <w:pPr>
        <w:pStyle w:val="NormalWeb"/>
        <w:numPr>
          <w:ilvl w:val="0"/>
          <w:numId w:val="1"/>
        </w:numPr>
        <w:shd w:val="clear" w:color="auto" w:fill="FFFFFF"/>
        <w:spacing w:before="0" w:beforeAutospacing="0" w:after="300" w:afterAutospacing="0" w:line="384" w:lineRule="atLeast"/>
        <w:jc w:val="both"/>
        <w:textAlignment w:val="baseline"/>
        <w:rPr>
          <w:rFonts w:ascii="Arial" w:hAnsi="Arial" w:cs="Arial"/>
          <w:color w:val="6C7A89"/>
          <w:sz w:val="21"/>
          <w:szCs w:val="21"/>
        </w:rPr>
      </w:pPr>
      <w:r w:rsidRPr="004B0A24">
        <w:rPr>
          <w:rFonts w:ascii="Arial" w:hAnsi="Arial" w:cs="Arial"/>
          <w:color w:val="6C7A89"/>
          <w:sz w:val="21"/>
          <w:szCs w:val="21"/>
        </w:rPr>
        <w:t>Vakfın amaçları doğrultusunda çalışan, hizmet ve faaliyette bulunan, ulusal ve gerektiğinde yasal izin alınarak uluslararası kamu ve özel kurum ve kuruluşları, vakıf, dernek, akademi, fakülte ve diğer bilim ve teknoloji kurumları ile özel şahıslarla vakıf amaçlarına uygun olarak gereken her türlü hukuki işlemi gerçekleştirmek, iş</w:t>
      </w:r>
      <w:r w:rsidR="009B2C4A">
        <w:rPr>
          <w:rFonts w:ascii="Arial" w:hAnsi="Arial" w:cs="Arial"/>
          <w:color w:val="6C7A89"/>
          <w:sz w:val="21"/>
          <w:szCs w:val="21"/>
        </w:rPr>
        <w:t xml:space="preserve"> </w:t>
      </w:r>
      <w:r w:rsidRPr="004B0A24">
        <w:rPr>
          <w:rFonts w:ascii="Arial" w:hAnsi="Arial" w:cs="Arial"/>
          <w:color w:val="6C7A89"/>
          <w:sz w:val="21"/>
          <w:szCs w:val="21"/>
        </w:rPr>
        <w:t>birliğine girmek, ortaklıklar kurmak, çalışmalar yapmak ve/veya yaptırtmak</w:t>
      </w:r>
      <w:r w:rsidR="00AA143E">
        <w:rPr>
          <w:rFonts w:ascii="Arial" w:hAnsi="Arial" w:cs="Arial"/>
          <w:color w:val="6C7A89"/>
          <w:sz w:val="21"/>
          <w:szCs w:val="21"/>
        </w:rPr>
        <w:t>,</w:t>
      </w:r>
    </w:p>
    <w:p w14:paraId="19283AD0" w14:textId="77777777" w:rsidR="004B0A24" w:rsidRDefault="004B0A24" w:rsidP="00795BF2">
      <w:pPr>
        <w:pStyle w:val="NormalWeb"/>
        <w:numPr>
          <w:ilvl w:val="0"/>
          <w:numId w:val="1"/>
        </w:numPr>
        <w:shd w:val="clear" w:color="auto" w:fill="FFFFFF"/>
        <w:spacing w:before="0" w:beforeAutospacing="0" w:after="300" w:afterAutospacing="0" w:line="384" w:lineRule="atLeast"/>
        <w:jc w:val="both"/>
        <w:textAlignment w:val="baseline"/>
        <w:rPr>
          <w:rFonts w:ascii="Arial" w:hAnsi="Arial" w:cs="Arial"/>
          <w:color w:val="6C7A89"/>
          <w:sz w:val="21"/>
          <w:szCs w:val="21"/>
        </w:rPr>
      </w:pPr>
      <w:r w:rsidRPr="004B0A24">
        <w:rPr>
          <w:rFonts w:ascii="Arial" w:hAnsi="Arial" w:cs="Arial"/>
          <w:color w:val="6C7A89"/>
          <w:sz w:val="21"/>
          <w:szCs w:val="21"/>
        </w:rPr>
        <w:t>Kazanç amacı gütmeyen yükseköğretim kurumları ve bunlara bağlı birimler, uygulama ve araştırma merkezleri açmak,</w:t>
      </w:r>
    </w:p>
    <w:p w14:paraId="3764FF20" w14:textId="77777777" w:rsidR="004B0A24" w:rsidRDefault="004B0A24" w:rsidP="00795BF2">
      <w:pPr>
        <w:pStyle w:val="NormalWeb"/>
        <w:numPr>
          <w:ilvl w:val="0"/>
          <w:numId w:val="1"/>
        </w:numPr>
        <w:shd w:val="clear" w:color="auto" w:fill="FFFFFF"/>
        <w:spacing w:before="0" w:beforeAutospacing="0" w:after="300" w:afterAutospacing="0" w:line="384" w:lineRule="atLeast"/>
        <w:jc w:val="both"/>
        <w:textAlignment w:val="baseline"/>
        <w:rPr>
          <w:rFonts w:ascii="Arial" w:hAnsi="Arial" w:cs="Arial"/>
          <w:color w:val="6C7A89"/>
          <w:sz w:val="21"/>
          <w:szCs w:val="21"/>
        </w:rPr>
      </w:pPr>
      <w:r w:rsidRPr="004B0A24">
        <w:rPr>
          <w:rFonts w:ascii="Arial" w:hAnsi="Arial" w:cs="Arial"/>
          <w:color w:val="6C7A89"/>
          <w:sz w:val="21"/>
          <w:szCs w:val="21"/>
        </w:rPr>
        <w:t>Eğitim, öğretim ve sağlık hizmetleri için gerekli tesisleri inşa etmek, kurmak, kiralamak, işletmek, menkul veya gayrimenkuller almak veya bu maksatla kurulmuş tesisler ve işletmelerle iş</w:t>
      </w:r>
      <w:r w:rsidR="009B2C4A">
        <w:rPr>
          <w:rFonts w:ascii="Arial" w:hAnsi="Arial" w:cs="Arial"/>
          <w:color w:val="6C7A89"/>
          <w:sz w:val="21"/>
          <w:szCs w:val="21"/>
        </w:rPr>
        <w:t xml:space="preserve"> </w:t>
      </w:r>
      <w:r w:rsidRPr="004B0A24">
        <w:rPr>
          <w:rFonts w:ascii="Arial" w:hAnsi="Arial" w:cs="Arial"/>
          <w:color w:val="6C7A89"/>
          <w:sz w:val="21"/>
          <w:szCs w:val="21"/>
        </w:rPr>
        <w:t>birliğine girmek; eğitim ve öğretimin gerekli kıldığı teknolojiyi sağlayarak geliştirilmesi için her türlü teşebbüslerde bulunmak,</w:t>
      </w:r>
    </w:p>
    <w:p w14:paraId="389C45FE" w14:textId="77777777" w:rsidR="004B0A24" w:rsidRDefault="004B0A24" w:rsidP="00795BF2">
      <w:pPr>
        <w:pStyle w:val="NormalWeb"/>
        <w:numPr>
          <w:ilvl w:val="0"/>
          <w:numId w:val="1"/>
        </w:numPr>
        <w:shd w:val="clear" w:color="auto" w:fill="FFFFFF"/>
        <w:spacing w:before="0" w:beforeAutospacing="0" w:after="300" w:afterAutospacing="0" w:line="384" w:lineRule="atLeast"/>
        <w:jc w:val="both"/>
        <w:textAlignment w:val="baseline"/>
        <w:rPr>
          <w:rFonts w:ascii="Arial" w:hAnsi="Arial" w:cs="Arial"/>
          <w:color w:val="6C7A89"/>
          <w:sz w:val="21"/>
          <w:szCs w:val="21"/>
        </w:rPr>
      </w:pPr>
      <w:r w:rsidRPr="004B0A24">
        <w:rPr>
          <w:rFonts w:ascii="Arial" w:hAnsi="Arial" w:cs="Arial"/>
          <w:color w:val="6C7A89"/>
          <w:sz w:val="21"/>
          <w:szCs w:val="21"/>
        </w:rPr>
        <w:t>Öğrenimini tamamlamış ya da öğrenimine devam eden bireylere yurt içinde ve/veya yurt dışında eğitim, burs</w:t>
      </w:r>
      <w:r w:rsidR="009B2C4A">
        <w:rPr>
          <w:rFonts w:ascii="Arial" w:hAnsi="Arial" w:cs="Arial"/>
          <w:color w:val="6C7A89"/>
          <w:sz w:val="21"/>
          <w:szCs w:val="21"/>
        </w:rPr>
        <w:t xml:space="preserve"> </w:t>
      </w:r>
      <w:r w:rsidRPr="004B0A24">
        <w:rPr>
          <w:rFonts w:ascii="Arial" w:hAnsi="Arial" w:cs="Arial"/>
          <w:color w:val="6C7A89"/>
          <w:sz w:val="21"/>
          <w:szCs w:val="21"/>
        </w:rPr>
        <w:t>ve istihdam olanakları sağlamak,</w:t>
      </w:r>
    </w:p>
    <w:p w14:paraId="5E35F32B" w14:textId="77777777" w:rsidR="004B0A24" w:rsidRDefault="004B0A24" w:rsidP="00795BF2">
      <w:pPr>
        <w:pStyle w:val="NormalWeb"/>
        <w:numPr>
          <w:ilvl w:val="0"/>
          <w:numId w:val="1"/>
        </w:numPr>
        <w:shd w:val="clear" w:color="auto" w:fill="FFFFFF"/>
        <w:spacing w:before="0" w:beforeAutospacing="0" w:after="300" w:afterAutospacing="0" w:line="384" w:lineRule="atLeast"/>
        <w:jc w:val="both"/>
        <w:textAlignment w:val="baseline"/>
        <w:rPr>
          <w:rFonts w:ascii="Arial" w:hAnsi="Arial" w:cs="Arial"/>
          <w:color w:val="6C7A89"/>
          <w:sz w:val="21"/>
          <w:szCs w:val="21"/>
        </w:rPr>
      </w:pPr>
      <w:r w:rsidRPr="004B0A24">
        <w:rPr>
          <w:rFonts w:ascii="Arial" w:hAnsi="Arial" w:cs="Arial"/>
          <w:color w:val="6C7A89"/>
          <w:sz w:val="21"/>
          <w:szCs w:val="21"/>
        </w:rPr>
        <w:t xml:space="preserve">Ülkenin eğitim, kültür ve sosyal bilinç düzeyini geliştirmek amacı ile çalışmalar yapmak, aynı amaçla kurulmuş resmi ve </w:t>
      </w:r>
      <w:proofErr w:type="gramStart"/>
      <w:r w:rsidRPr="004B0A24">
        <w:rPr>
          <w:rFonts w:ascii="Arial" w:hAnsi="Arial" w:cs="Arial"/>
          <w:color w:val="6C7A89"/>
          <w:sz w:val="21"/>
          <w:szCs w:val="21"/>
        </w:rPr>
        <w:t>kar</w:t>
      </w:r>
      <w:proofErr w:type="gramEnd"/>
      <w:r w:rsidRPr="004B0A24">
        <w:rPr>
          <w:rFonts w:ascii="Arial" w:hAnsi="Arial" w:cs="Arial"/>
          <w:color w:val="6C7A89"/>
          <w:sz w:val="21"/>
          <w:szCs w:val="21"/>
        </w:rPr>
        <w:t xml:space="preserve"> amacı gütmeyen özel/kamu kurumlarına yardımcı olmak,</w:t>
      </w:r>
    </w:p>
    <w:p w14:paraId="56BEA6EA" w14:textId="77777777" w:rsidR="004B0A24" w:rsidRDefault="004B0A24" w:rsidP="00795BF2">
      <w:pPr>
        <w:pStyle w:val="NormalWeb"/>
        <w:numPr>
          <w:ilvl w:val="0"/>
          <w:numId w:val="1"/>
        </w:numPr>
        <w:shd w:val="clear" w:color="auto" w:fill="FFFFFF"/>
        <w:spacing w:before="0" w:beforeAutospacing="0" w:after="300" w:afterAutospacing="0" w:line="384" w:lineRule="atLeast"/>
        <w:jc w:val="both"/>
        <w:textAlignment w:val="baseline"/>
        <w:rPr>
          <w:rFonts w:ascii="Arial" w:hAnsi="Arial" w:cs="Arial"/>
          <w:color w:val="6C7A89"/>
          <w:sz w:val="21"/>
          <w:szCs w:val="21"/>
        </w:rPr>
      </w:pPr>
      <w:r w:rsidRPr="004B0A24">
        <w:rPr>
          <w:rFonts w:ascii="Arial" w:hAnsi="Arial" w:cs="Arial"/>
          <w:color w:val="6C7A89"/>
          <w:sz w:val="21"/>
          <w:szCs w:val="21"/>
        </w:rPr>
        <w:t>Bireylerin sosyal ve moral ihtiyaçlarını karşılayacak ve Vakfa gelir sağlayacak her türlü sosyal, ekonomik ve kültürel etkinlikte bulunmak,</w:t>
      </w:r>
    </w:p>
    <w:p w14:paraId="6B16473B" w14:textId="77777777" w:rsidR="004B0A24" w:rsidRDefault="004B0A24" w:rsidP="00795BF2">
      <w:pPr>
        <w:pStyle w:val="NormalWeb"/>
        <w:numPr>
          <w:ilvl w:val="0"/>
          <w:numId w:val="1"/>
        </w:numPr>
        <w:shd w:val="clear" w:color="auto" w:fill="FFFFFF"/>
        <w:spacing w:before="0" w:beforeAutospacing="0" w:after="300" w:afterAutospacing="0" w:line="384" w:lineRule="atLeast"/>
        <w:jc w:val="both"/>
        <w:textAlignment w:val="baseline"/>
        <w:rPr>
          <w:rFonts w:ascii="Arial" w:hAnsi="Arial" w:cs="Arial"/>
          <w:color w:val="6C7A89"/>
          <w:sz w:val="21"/>
          <w:szCs w:val="21"/>
        </w:rPr>
      </w:pPr>
      <w:r w:rsidRPr="004B0A24">
        <w:rPr>
          <w:rFonts w:ascii="Arial" w:hAnsi="Arial" w:cs="Arial"/>
          <w:color w:val="6C7A89"/>
          <w:sz w:val="21"/>
          <w:szCs w:val="21"/>
        </w:rPr>
        <w:lastRenderedPageBreak/>
        <w:t>Başarılı ve ihtiyaç sahibi öğrencilere öğrenimlerini yapmak üzere çeşitli şekillerde destek olmak,</w:t>
      </w:r>
    </w:p>
    <w:p w14:paraId="50B795AC" w14:textId="77777777" w:rsidR="00BC2561" w:rsidRDefault="00BC2561" w:rsidP="00795BF2">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Style w:val="Gl"/>
          <w:rFonts w:ascii="inherit" w:hAnsi="inherit" w:cs="Arial"/>
          <w:color w:val="6C7A89"/>
          <w:sz w:val="21"/>
          <w:szCs w:val="21"/>
          <w:bdr w:val="none" w:sz="0" w:space="0" w:color="auto" w:frame="1"/>
        </w:rPr>
        <w:t>VAKFIN GAYESİNİ GERÇEKLEŞTİRMEK İÇİN YAPABİLECEĞİ İŞ VE İŞLEMLER:</w:t>
      </w:r>
    </w:p>
    <w:p w14:paraId="2DF5CF69" w14:textId="77777777" w:rsidR="00BC2561" w:rsidRDefault="00BC2561"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 xml:space="preserve">Madde 5- Vakıf gayesine ulaşmak için taşınır ve taşınmaz mallara bağış, vasiyet, satın alma ve kiralama suretiyle sahip olmaya ve kullanmaya, vakıflara ilişkin yasa hükümleri uyarınca sahip olduklarını satmaya, devir ve ferağ etmeye, gelirlerini almaya ve harcamaya, vakıf malvarlığına giren bir ya da birden çok taşınmaz mal veya gelirlerini bir ya da bir çok kez yatırımda kullanmaya, vakıf amaç ve hizmet konularına aykırı olmamak koşulu ile yapılacak bağış ve vasiyet, satın alma ve diğer yollarla mal ettiği taşınır ve taşınmaz malları ve paraları yönetim ve tasarrufa, menkul değerleri almaya ve vakfın amacı doğrultusunda bunları değerlendirip satmaya, vakfın amaçlarına benzer çalışmalarda bulunan yurtiçi ve yurt dışındaki vakıflar, gerçek ve tüzel kişiler ile işbirliği yapmaya, kamu kurum ve kuruluşları dışındakilerden yardım almaya, bu yardımı sağlamak için anlaşmalar yapmaya, taşınmaz malların irtifak, intifa, </w:t>
      </w:r>
      <w:proofErr w:type="spellStart"/>
      <w:r>
        <w:rPr>
          <w:rFonts w:ascii="Arial" w:hAnsi="Arial" w:cs="Arial"/>
          <w:color w:val="6C7A89"/>
          <w:sz w:val="21"/>
          <w:szCs w:val="21"/>
        </w:rPr>
        <w:t>sükna</w:t>
      </w:r>
      <w:proofErr w:type="spellEnd"/>
      <w:r>
        <w:rPr>
          <w:rFonts w:ascii="Arial" w:hAnsi="Arial" w:cs="Arial"/>
          <w:color w:val="6C7A89"/>
          <w:sz w:val="21"/>
          <w:szCs w:val="21"/>
        </w:rPr>
        <w:t>, üst, rehin, ipotek gibi mülkiyetten gayri ayni haklarını kabule, bu hakları kullanmaya, olan ya da olacak gelirleri ile kuracağı sözleşmeler için taşınır ve taşınmaz malların rehin ve ipoteği dahil her türlü güvenceleri almaya, geçerli banka kefaletlerini kabule, vakfın amaç ve hizmet konularını gerçekleştirmek için gerektiğinde ödünç almaya, kefalet, rehin, ipotek ve diğer güvenceleri vermeye, vakfın amaç ve hizmet konularına uygun olarak yürütülen ve yürütülecek projelerden ve her türlü çalışmalardan gelir elde etmeye ve vakfa gelir sağlamak amacı ile olağan işletme ilkelerine göre çalışacak iktisadi işletmeler, şirketler kurmaya, kurulu olanlara iştirake, bunları doğrudan işletmeye yada denetimi altında bir işletmeciye işlettirmeye, vakfın amaç ve hizmet konularından birinin yada tümünün gerçekleştirilmesi için yararlı ve gerekli görülen girişim, tasarruf, mal edinme, inşaat ve benzeri sözleşmeleri yapmaya Türk Medeni Kanununun 48. Maddesinde belirtildiği üzere izinli ve yetkilidir.</w:t>
      </w:r>
    </w:p>
    <w:p w14:paraId="4A22C683" w14:textId="77777777" w:rsidR="00BC2561" w:rsidRDefault="00BC2561"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Vakıf bu yetki ve gelirlerini Türk Medeni Kanunu ile yasaklanan maksatlarla kullanamaz.</w:t>
      </w:r>
    </w:p>
    <w:p w14:paraId="3326617D" w14:textId="77777777" w:rsidR="00BC2561" w:rsidRDefault="00BC2561" w:rsidP="00BC2561">
      <w:pPr>
        <w:pStyle w:val="NormalWeb"/>
        <w:shd w:val="clear" w:color="auto" w:fill="FFFFFF"/>
        <w:spacing w:before="0" w:beforeAutospacing="0" w:after="0" w:afterAutospacing="0" w:line="384" w:lineRule="atLeast"/>
        <w:jc w:val="both"/>
        <w:textAlignment w:val="baseline"/>
        <w:rPr>
          <w:rFonts w:ascii="Arial" w:hAnsi="Arial" w:cs="Arial"/>
          <w:color w:val="6C7A89"/>
          <w:sz w:val="21"/>
          <w:szCs w:val="21"/>
        </w:rPr>
      </w:pPr>
      <w:r>
        <w:rPr>
          <w:rStyle w:val="Gl"/>
          <w:rFonts w:ascii="inherit" w:hAnsi="inherit" w:cs="Arial"/>
          <w:color w:val="6C7A89"/>
          <w:sz w:val="21"/>
          <w:szCs w:val="21"/>
          <w:bdr w:val="none" w:sz="0" w:space="0" w:color="auto" w:frame="1"/>
        </w:rPr>
        <w:t>VAKFIN KURULUŞ MAL VARLIĞI:</w:t>
      </w:r>
    </w:p>
    <w:p w14:paraId="6276C057" w14:textId="77777777" w:rsidR="00BC2561" w:rsidRDefault="00BC2561"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 xml:space="preserve">Madde 6- Vakfın kuruluş malvarlığı kurucular tarafından vakfa tahsis edilmiş olan </w:t>
      </w:r>
      <w:r w:rsidR="00B04D5F">
        <w:rPr>
          <w:rFonts w:ascii="Arial" w:hAnsi="Arial" w:cs="Arial"/>
          <w:color w:val="6C7A89"/>
          <w:sz w:val="21"/>
          <w:szCs w:val="21"/>
        </w:rPr>
        <w:t>25</w:t>
      </w:r>
      <w:r w:rsidR="004B0A24">
        <w:rPr>
          <w:rFonts w:ascii="Arial" w:hAnsi="Arial" w:cs="Arial"/>
          <w:color w:val="6C7A89"/>
          <w:sz w:val="21"/>
          <w:szCs w:val="21"/>
        </w:rPr>
        <w:t xml:space="preserve">0.000 </w:t>
      </w:r>
      <w:r w:rsidR="00AA143E">
        <w:rPr>
          <w:rFonts w:ascii="Arial" w:hAnsi="Arial" w:cs="Arial"/>
          <w:color w:val="6C7A89"/>
          <w:sz w:val="21"/>
          <w:szCs w:val="21"/>
        </w:rPr>
        <w:t xml:space="preserve">TL </w:t>
      </w:r>
      <w:proofErr w:type="spellStart"/>
      <w:r>
        <w:rPr>
          <w:rFonts w:ascii="Arial" w:hAnsi="Arial" w:cs="Arial"/>
          <w:color w:val="6C7A89"/>
          <w:sz w:val="21"/>
          <w:szCs w:val="21"/>
        </w:rPr>
        <w:t>d</w:t>
      </w:r>
      <w:r w:rsidR="00AA143E">
        <w:rPr>
          <w:rFonts w:ascii="Arial" w:hAnsi="Arial" w:cs="Arial"/>
          <w:color w:val="6C7A89"/>
          <w:sz w:val="21"/>
          <w:szCs w:val="21"/>
        </w:rPr>
        <w:t>i</w:t>
      </w:r>
      <w:r>
        <w:rPr>
          <w:rFonts w:ascii="Arial" w:hAnsi="Arial" w:cs="Arial"/>
          <w:color w:val="6C7A89"/>
          <w:sz w:val="21"/>
          <w:szCs w:val="21"/>
        </w:rPr>
        <w:t>r</w:t>
      </w:r>
      <w:proofErr w:type="spellEnd"/>
      <w:r w:rsidR="00AA143E">
        <w:rPr>
          <w:rFonts w:ascii="Arial" w:hAnsi="Arial" w:cs="Arial"/>
          <w:color w:val="6C7A89"/>
          <w:sz w:val="21"/>
          <w:szCs w:val="21"/>
        </w:rPr>
        <w:t>.</w:t>
      </w:r>
    </w:p>
    <w:p w14:paraId="00BDB1D6" w14:textId="77777777" w:rsidR="00BC2561" w:rsidRDefault="00BC2561"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Kuruluş malvarlığı, vakfın kurulmasını müteakip, malvarlığına yapılacak ilavelerle arttırılabilir.</w:t>
      </w:r>
    </w:p>
    <w:p w14:paraId="085C0542" w14:textId="77777777" w:rsidR="00EB274E" w:rsidRDefault="00EB274E" w:rsidP="00BC2561">
      <w:pPr>
        <w:pStyle w:val="NormalWeb"/>
        <w:shd w:val="clear" w:color="auto" w:fill="FFFFFF"/>
        <w:spacing w:before="0" w:beforeAutospacing="0" w:after="0" w:afterAutospacing="0" w:line="384" w:lineRule="atLeast"/>
        <w:jc w:val="both"/>
        <w:textAlignment w:val="baseline"/>
        <w:rPr>
          <w:rStyle w:val="Gl"/>
          <w:rFonts w:ascii="inherit" w:hAnsi="inherit" w:cs="Arial"/>
          <w:color w:val="6C7A89"/>
          <w:sz w:val="21"/>
          <w:szCs w:val="21"/>
          <w:bdr w:val="none" w:sz="0" w:space="0" w:color="auto" w:frame="1"/>
        </w:rPr>
      </w:pPr>
    </w:p>
    <w:p w14:paraId="4D427664" w14:textId="77777777" w:rsidR="00EB274E" w:rsidRDefault="00EB274E" w:rsidP="00BC2561">
      <w:pPr>
        <w:pStyle w:val="NormalWeb"/>
        <w:shd w:val="clear" w:color="auto" w:fill="FFFFFF"/>
        <w:spacing w:before="0" w:beforeAutospacing="0" w:after="0" w:afterAutospacing="0" w:line="384" w:lineRule="atLeast"/>
        <w:jc w:val="both"/>
        <w:textAlignment w:val="baseline"/>
        <w:rPr>
          <w:rStyle w:val="Gl"/>
          <w:rFonts w:ascii="inherit" w:hAnsi="inherit" w:cs="Arial"/>
          <w:color w:val="6C7A89"/>
          <w:sz w:val="21"/>
          <w:szCs w:val="21"/>
          <w:bdr w:val="none" w:sz="0" w:space="0" w:color="auto" w:frame="1"/>
        </w:rPr>
      </w:pPr>
    </w:p>
    <w:p w14:paraId="09C4AF43" w14:textId="77777777" w:rsidR="00EB274E" w:rsidRDefault="00EB274E" w:rsidP="00BC2561">
      <w:pPr>
        <w:pStyle w:val="NormalWeb"/>
        <w:shd w:val="clear" w:color="auto" w:fill="FFFFFF"/>
        <w:spacing w:before="0" w:beforeAutospacing="0" w:after="0" w:afterAutospacing="0" w:line="384" w:lineRule="atLeast"/>
        <w:jc w:val="both"/>
        <w:textAlignment w:val="baseline"/>
        <w:rPr>
          <w:rStyle w:val="Gl"/>
          <w:rFonts w:ascii="inherit" w:hAnsi="inherit" w:cs="Arial"/>
          <w:color w:val="6C7A89"/>
          <w:sz w:val="21"/>
          <w:szCs w:val="21"/>
          <w:bdr w:val="none" w:sz="0" w:space="0" w:color="auto" w:frame="1"/>
        </w:rPr>
      </w:pPr>
    </w:p>
    <w:p w14:paraId="59845FBA" w14:textId="77777777" w:rsidR="00EB274E" w:rsidRDefault="00EB274E" w:rsidP="00BC2561">
      <w:pPr>
        <w:pStyle w:val="NormalWeb"/>
        <w:shd w:val="clear" w:color="auto" w:fill="FFFFFF"/>
        <w:spacing w:before="0" w:beforeAutospacing="0" w:after="0" w:afterAutospacing="0" w:line="384" w:lineRule="atLeast"/>
        <w:jc w:val="both"/>
        <w:textAlignment w:val="baseline"/>
        <w:rPr>
          <w:rStyle w:val="Gl"/>
          <w:rFonts w:ascii="inherit" w:hAnsi="inherit" w:cs="Arial"/>
          <w:color w:val="6C7A89"/>
          <w:sz w:val="21"/>
          <w:szCs w:val="21"/>
          <w:bdr w:val="none" w:sz="0" w:space="0" w:color="auto" w:frame="1"/>
        </w:rPr>
      </w:pPr>
    </w:p>
    <w:p w14:paraId="465939DD" w14:textId="77777777" w:rsidR="00BC2561" w:rsidRDefault="00BC2561" w:rsidP="00BC2561">
      <w:pPr>
        <w:pStyle w:val="NormalWeb"/>
        <w:shd w:val="clear" w:color="auto" w:fill="FFFFFF"/>
        <w:spacing w:before="0" w:beforeAutospacing="0" w:after="0" w:afterAutospacing="0" w:line="384" w:lineRule="atLeast"/>
        <w:jc w:val="both"/>
        <w:textAlignment w:val="baseline"/>
        <w:rPr>
          <w:rFonts w:ascii="Arial" w:hAnsi="Arial" w:cs="Arial"/>
          <w:color w:val="6C7A89"/>
          <w:sz w:val="21"/>
          <w:szCs w:val="21"/>
        </w:rPr>
      </w:pPr>
      <w:r>
        <w:rPr>
          <w:rStyle w:val="Gl"/>
          <w:rFonts w:ascii="inherit" w:hAnsi="inherit" w:cs="Arial"/>
          <w:color w:val="6C7A89"/>
          <w:sz w:val="21"/>
          <w:szCs w:val="21"/>
          <w:bdr w:val="none" w:sz="0" w:space="0" w:color="auto" w:frame="1"/>
        </w:rPr>
        <w:lastRenderedPageBreak/>
        <w:t>VAKFIN ORGANLARI:</w:t>
      </w:r>
    </w:p>
    <w:p w14:paraId="680D9E36" w14:textId="77777777" w:rsidR="00BC2561" w:rsidRDefault="00BC2561"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Madde 7- Vakfın organları aşağıda gösterilmiştir.</w:t>
      </w:r>
    </w:p>
    <w:p w14:paraId="6D7B7008" w14:textId="77777777" w:rsidR="00BC2561" w:rsidRDefault="00BC2561"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a) Mütevelli Heyet</w:t>
      </w:r>
    </w:p>
    <w:p w14:paraId="3385CAC2" w14:textId="77777777" w:rsidR="00BC2561" w:rsidRDefault="00BC2561"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b) Yönetim Kurulu</w:t>
      </w:r>
    </w:p>
    <w:p w14:paraId="2EC04507" w14:textId="77777777" w:rsidR="00BC2561" w:rsidRDefault="00BC2561" w:rsidP="00BC2561">
      <w:pPr>
        <w:pStyle w:val="NormalWeb"/>
        <w:shd w:val="clear" w:color="auto" w:fill="FFFFFF"/>
        <w:spacing w:before="0" w:beforeAutospacing="0" w:after="0" w:afterAutospacing="0" w:line="384" w:lineRule="atLeast"/>
        <w:jc w:val="both"/>
        <w:textAlignment w:val="baseline"/>
        <w:rPr>
          <w:rFonts w:ascii="Arial" w:hAnsi="Arial" w:cs="Arial"/>
          <w:color w:val="6C7A89"/>
          <w:sz w:val="21"/>
          <w:szCs w:val="21"/>
        </w:rPr>
      </w:pPr>
      <w:r>
        <w:rPr>
          <w:rStyle w:val="Gl"/>
          <w:rFonts w:ascii="inherit" w:hAnsi="inherit" w:cs="Arial"/>
          <w:color w:val="6C7A89"/>
          <w:sz w:val="21"/>
          <w:szCs w:val="21"/>
          <w:bdr w:val="none" w:sz="0" w:space="0" w:color="auto" w:frame="1"/>
        </w:rPr>
        <w:t>MÜTEVELLİ HEYETİ:</w:t>
      </w:r>
    </w:p>
    <w:p w14:paraId="2124DB23" w14:textId="77777777" w:rsidR="0059553B" w:rsidRPr="00045C35" w:rsidRDefault="00BC2561" w:rsidP="0059553B">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sidRPr="00045C35">
        <w:rPr>
          <w:rFonts w:ascii="Arial" w:hAnsi="Arial" w:cs="Arial"/>
          <w:color w:val="6C7A89"/>
          <w:sz w:val="21"/>
          <w:szCs w:val="21"/>
        </w:rPr>
        <w:t xml:space="preserve">Madde 8- </w:t>
      </w:r>
      <w:r w:rsidR="0059553B" w:rsidRPr="00045C35">
        <w:rPr>
          <w:rFonts w:ascii="Arial" w:hAnsi="Arial" w:cs="Arial"/>
          <w:color w:val="6C7A89"/>
          <w:sz w:val="21"/>
          <w:szCs w:val="21"/>
        </w:rPr>
        <w:t xml:space="preserve">Vakfın Mütevelli Heyeti, </w:t>
      </w:r>
      <w:r w:rsidR="00F122E3" w:rsidRPr="00045C35">
        <w:rPr>
          <w:rFonts w:ascii="Arial" w:hAnsi="Arial" w:cs="Arial"/>
          <w:color w:val="6C7A89"/>
          <w:sz w:val="21"/>
          <w:szCs w:val="21"/>
        </w:rPr>
        <w:t xml:space="preserve">kurucu </w:t>
      </w:r>
      <w:r w:rsidR="00110F84" w:rsidRPr="00045C35">
        <w:rPr>
          <w:rFonts w:ascii="Arial" w:hAnsi="Arial" w:cs="Arial"/>
          <w:color w:val="6C7A89"/>
          <w:sz w:val="21"/>
          <w:szCs w:val="21"/>
        </w:rPr>
        <w:t>ve</w:t>
      </w:r>
      <w:r w:rsidR="00F122E3" w:rsidRPr="00045C35">
        <w:rPr>
          <w:rFonts w:ascii="Arial" w:hAnsi="Arial" w:cs="Arial"/>
          <w:color w:val="6C7A89"/>
          <w:sz w:val="21"/>
          <w:szCs w:val="21"/>
        </w:rPr>
        <w:t xml:space="preserve"> sonradan alınacak kişilerden oluşur. Mütevelli heyeti en fazla 20 kişiden oluşur.</w:t>
      </w:r>
    </w:p>
    <w:p w14:paraId="1DF78D08" w14:textId="77777777" w:rsidR="00F122E3" w:rsidRDefault="00F122E3" w:rsidP="0059553B">
      <w:pPr>
        <w:pStyle w:val="NormalWeb"/>
        <w:shd w:val="clear" w:color="auto" w:fill="FFFFFF"/>
        <w:spacing w:after="0" w:line="384" w:lineRule="atLeast"/>
        <w:jc w:val="both"/>
        <w:textAlignment w:val="baseline"/>
        <w:rPr>
          <w:rFonts w:ascii="Arial" w:hAnsi="Arial" w:cs="Arial"/>
          <w:color w:val="6C7A89"/>
          <w:sz w:val="21"/>
          <w:szCs w:val="21"/>
        </w:rPr>
      </w:pPr>
      <w:r w:rsidRPr="00045C35">
        <w:rPr>
          <w:rFonts w:ascii="Arial" w:hAnsi="Arial" w:cs="Arial"/>
          <w:color w:val="6C7A89"/>
          <w:sz w:val="21"/>
          <w:szCs w:val="21"/>
        </w:rPr>
        <w:t>Mütevelli heyet üyeliğinin ölüm, istifa ya da başka bir nedenle boşalması halinde, boşalan üyeliklere, yönetim kurulunun veya mütevelli heyet üyelerinin teklifi ve mütevelli heyetin kararıyla seçim yapılır</w:t>
      </w:r>
      <w:r w:rsidRPr="00A866D0">
        <w:rPr>
          <w:rFonts w:ascii="Arial" w:hAnsi="Arial" w:cs="Arial"/>
          <w:color w:val="6C7A89"/>
          <w:sz w:val="21"/>
          <w:szCs w:val="21"/>
        </w:rPr>
        <w:t>.</w:t>
      </w:r>
      <w:r w:rsidRPr="00F122E3">
        <w:rPr>
          <w:rFonts w:ascii="Arial" w:hAnsi="Arial" w:cs="Arial"/>
          <w:color w:val="6C7A89"/>
          <w:sz w:val="21"/>
          <w:szCs w:val="21"/>
        </w:rPr>
        <w:t xml:space="preserve"> </w:t>
      </w:r>
    </w:p>
    <w:p w14:paraId="3CEA320A" w14:textId="77777777" w:rsidR="0059553B" w:rsidRPr="0059553B" w:rsidRDefault="0059553B" w:rsidP="0059553B">
      <w:pPr>
        <w:pStyle w:val="NormalWeb"/>
        <w:shd w:val="clear" w:color="auto" w:fill="FFFFFF"/>
        <w:spacing w:after="0" w:line="384" w:lineRule="atLeast"/>
        <w:jc w:val="both"/>
        <w:textAlignment w:val="baseline"/>
        <w:rPr>
          <w:rFonts w:ascii="Arial" w:hAnsi="Arial" w:cs="Arial"/>
          <w:color w:val="6C7A89"/>
          <w:sz w:val="21"/>
          <w:szCs w:val="21"/>
        </w:rPr>
      </w:pPr>
      <w:r w:rsidRPr="0059553B">
        <w:rPr>
          <w:rFonts w:ascii="Arial" w:hAnsi="Arial" w:cs="Arial"/>
          <w:color w:val="6C7A89"/>
          <w:sz w:val="21"/>
          <w:szCs w:val="21"/>
        </w:rPr>
        <w:t>Mütevelli Heyeti Üyelerinin üyelikleri; yazılı olarak sundukları mazeretin Mütevelli Heyeti tarafından kabul edildiği durumlar hariç olmak üzere, mazeretsiz olarak en fazla üç toplantıya katılmamaları halinde</w:t>
      </w:r>
      <w:r>
        <w:rPr>
          <w:rFonts w:ascii="Arial" w:hAnsi="Arial" w:cs="Arial"/>
          <w:color w:val="6C7A89"/>
          <w:sz w:val="21"/>
          <w:szCs w:val="21"/>
        </w:rPr>
        <w:t xml:space="preserve"> </w:t>
      </w:r>
      <w:r w:rsidRPr="0059553B">
        <w:rPr>
          <w:rFonts w:ascii="Arial" w:hAnsi="Arial" w:cs="Arial"/>
          <w:color w:val="6C7A89"/>
          <w:sz w:val="21"/>
          <w:szCs w:val="21"/>
        </w:rPr>
        <w:t>Mütevelli Heyeti Kararı ile sona erer ve yerlerine Mütevelli Heyetince seçim yapılır.</w:t>
      </w:r>
    </w:p>
    <w:p w14:paraId="7F8E8411" w14:textId="77777777" w:rsidR="0059553B" w:rsidRPr="0059553B" w:rsidRDefault="0059553B" w:rsidP="0059553B">
      <w:pPr>
        <w:pStyle w:val="NormalWeb"/>
        <w:shd w:val="clear" w:color="auto" w:fill="FFFFFF"/>
        <w:spacing w:after="0" w:line="384" w:lineRule="atLeast"/>
        <w:jc w:val="both"/>
        <w:textAlignment w:val="baseline"/>
        <w:rPr>
          <w:rFonts w:ascii="Arial" w:hAnsi="Arial" w:cs="Arial"/>
          <w:color w:val="6C7A89"/>
          <w:sz w:val="21"/>
          <w:szCs w:val="21"/>
        </w:rPr>
      </w:pPr>
      <w:r w:rsidRPr="0059553B">
        <w:rPr>
          <w:rFonts w:ascii="Arial" w:hAnsi="Arial" w:cs="Arial"/>
          <w:color w:val="6C7A89"/>
          <w:sz w:val="21"/>
          <w:szCs w:val="21"/>
        </w:rPr>
        <w:t xml:space="preserve">Mütevelli Heyeti, Yönetim Kurulu’nun çağrısı ve hazırladığı gündem doğrultusunda veya tüm Mütevelli Heyeti Üyelerinin hazır bulunması kaydıyla çağrısız olarak her yıl </w:t>
      </w:r>
      <w:r w:rsidR="00E16E75">
        <w:rPr>
          <w:rFonts w:ascii="Arial" w:hAnsi="Arial" w:cs="Arial"/>
          <w:color w:val="6C7A89"/>
          <w:sz w:val="21"/>
          <w:szCs w:val="21"/>
        </w:rPr>
        <w:t>bir defa</w:t>
      </w:r>
      <w:r w:rsidRPr="0059553B">
        <w:rPr>
          <w:rFonts w:ascii="Arial" w:hAnsi="Arial" w:cs="Arial"/>
          <w:color w:val="6C7A89"/>
          <w:sz w:val="21"/>
          <w:szCs w:val="21"/>
        </w:rPr>
        <w:t xml:space="preserve"> olağan olarak toplanır. Gerektiğinde Mütevelli Heyeti Başkanının çağrısı ya da Mütevelli Heyeti üyelerinin dörtte birinin yahut Yönetim Kurulunun talebiyle olağanüstü toplantı da yapılabilir. Mütevelli Heyeti Başkanı, yapılacak ilk toplantıda Mütevelli Heyetince seçilir. Başkan</w:t>
      </w:r>
      <w:r w:rsidR="00E16E75">
        <w:rPr>
          <w:rFonts w:ascii="Arial" w:hAnsi="Arial" w:cs="Arial"/>
          <w:color w:val="6C7A89"/>
          <w:sz w:val="21"/>
          <w:szCs w:val="21"/>
        </w:rPr>
        <w:t xml:space="preserve">ın </w:t>
      </w:r>
      <w:r w:rsidRPr="0059553B">
        <w:rPr>
          <w:rFonts w:ascii="Arial" w:hAnsi="Arial" w:cs="Arial"/>
          <w:color w:val="6C7A89"/>
          <w:sz w:val="21"/>
          <w:szCs w:val="21"/>
        </w:rPr>
        <w:t>görev süresi iki yıldır. Süresi bitenler yeniden seçilebilir. Başkan’ın yokluğunda görevlerini Başkan Yardımcısı yürütür. O da bulunmadığı hallerde Mütevelli Heyeti kendi içinden bir başkan seçer.</w:t>
      </w:r>
    </w:p>
    <w:p w14:paraId="196D8999" w14:textId="77777777" w:rsidR="0059553B" w:rsidRPr="0059553B" w:rsidRDefault="0059553B" w:rsidP="0059553B">
      <w:pPr>
        <w:pStyle w:val="NormalWeb"/>
        <w:shd w:val="clear" w:color="auto" w:fill="FFFFFF"/>
        <w:spacing w:after="0" w:line="384" w:lineRule="atLeast"/>
        <w:jc w:val="both"/>
        <w:textAlignment w:val="baseline"/>
        <w:rPr>
          <w:rFonts w:ascii="Arial" w:hAnsi="Arial" w:cs="Arial"/>
          <w:color w:val="6C7A89"/>
          <w:sz w:val="21"/>
          <w:szCs w:val="21"/>
        </w:rPr>
      </w:pPr>
      <w:r w:rsidRPr="0059553B">
        <w:rPr>
          <w:rFonts w:ascii="Arial" w:hAnsi="Arial" w:cs="Arial"/>
          <w:color w:val="6C7A89"/>
          <w:sz w:val="21"/>
          <w:szCs w:val="21"/>
        </w:rPr>
        <w:t xml:space="preserve">Mütevelli Heyetinin toplantı yeter sayısı üye tam sayısının; karar yeter sayısı ise katılanların yarısından bir fazlasıdır. </w:t>
      </w:r>
    </w:p>
    <w:p w14:paraId="1A446B28" w14:textId="77777777" w:rsidR="00BC2561" w:rsidRDefault="00BC2561" w:rsidP="0059553B">
      <w:pPr>
        <w:pStyle w:val="NormalWeb"/>
        <w:shd w:val="clear" w:color="auto" w:fill="FFFFFF"/>
        <w:spacing w:before="0" w:beforeAutospacing="0" w:after="0" w:afterAutospacing="0" w:line="384" w:lineRule="atLeast"/>
        <w:jc w:val="both"/>
        <w:textAlignment w:val="baseline"/>
        <w:rPr>
          <w:rFonts w:ascii="Arial" w:hAnsi="Arial" w:cs="Arial"/>
          <w:color w:val="6C7A89"/>
          <w:sz w:val="21"/>
          <w:szCs w:val="21"/>
        </w:rPr>
      </w:pPr>
      <w:r>
        <w:rPr>
          <w:rStyle w:val="Gl"/>
          <w:rFonts w:ascii="inherit" w:hAnsi="inherit" w:cs="Arial"/>
          <w:color w:val="6C7A89"/>
          <w:sz w:val="21"/>
          <w:szCs w:val="21"/>
          <w:bdr w:val="none" w:sz="0" w:space="0" w:color="auto" w:frame="1"/>
        </w:rPr>
        <w:t>MÜTEVELLİ HEYETİNİN GÖREV VE YETKİLERİ:</w:t>
      </w:r>
    </w:p>
    <w:p w14:paraId="4DCF9654" w14:textId="77777777" w:rsidR="00BC2561" w:rsidRDefault="00BC2561"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Madde 9-</w:t>
      </w:r>
      <w:r w:rsidR="00E16E75">
        <w:rPr>
          <w:rFonts w:ascii="Arial" w:hAnsi="Arial" w:cs="Arial"/>
          <w:color w:val="6C7A89"/>
          <w:sz w:val="21"/>
          <w:szCs w:val="21"/>
        </w:rPr>
        <w:t xml:space="preserve"> </w:t>
      </w:r>
      <w:r>
        <w:rPr>
          <w:rFonts w:ascii="Arial" w:hAnsi="Arial" w:cs="Arial"/>
          <w:color w:val="6C7A89"/>
          <w:sz w:val="21"/>
          <w:szCs w:val="21"/>
        </w:rPr>
        <w:t>Mütevelli heyet vakfın en yüksek karar organıdır. Mütevelli heyetin yetkileri aşağıda gösterilmiştir:</w:t>
      </w:r>
    </w:p>
    <w:p w14:paraId="2FC6E238" w14:textId="77777777" w:rsidR="00BC2561" w:rsidRDefault="00BC2561"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a) Yönetim kurulunu seçmek,</w:t>
      </w:r>
    </w:p>
    <w:p w14:paraId="7BE13FAE" w14:textId="77777777" w:rsidR="00BC2561" w:rsidRDefault="007F360C"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b</w:t>
      </w:r>
      <w:r w:rsidR="00BC2561">
        <w:rPr>
          <w:rFonts w:ascii="Arial" w:hAnsi="Arial" w:cs="Arial"/>
          <w:color w:val="6C7A89"/>
          <w:sz w:val="21"/>
          <w:szCs w:val="21"/>
        </w:rPr>
        <w:t>) Vakıf yönetim kurulunca hazırlanan faaliyet raporu ile denetim kurulu raporlarını</w:t>
      </w:r>
      <w:r w:rsidR="005A7515">
        <w:rPr>
          <w:rFonts w:ascii="Arial" w:hAnsi="Arial" w:cs="Arial"/>
          <w:color w:val="6C7A89"/>
          <w:sz w:val="21"/>
          <w:szCs w:val="21"/>
        </w:rPr>
        <w:t xml:space="preserve"> </w:t>
      </w:r>
      <w:r w:rsidR="00BC2561">
        <w:rPr>
          <w:rFonts w:ascii="Arial" w:hAnsi="Arial" w:cs="Arial"/>
          <w:color w:val="6C7A89"/>
          <w:sz w:val="21"/>
          <w:szCs w:val="21"/>
        </w:rPr>
        <w:t>görüşüp incelemek, yönetim kurulunun ibrası konusunda karar vermek,</w:t>
      </w:r>
    </w:p>
    <w:p w14:paraId="0B54DF0A" w14:textId="77777777" w:rsidR="00BC2561" w:rsidRDefault="007F360C"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lastRenderedPageBreak/>
        <w:t>c</w:t>
      </w:r>
      <w:r w:rsidR="00BC2561">
        <w:rPr>
          <w:rFonts w:ascii="Arial" w:hAnsi="Arial" w:cs="Arial"/>
          <w:color w:val="6C7A89"/>
          <w:sz w:val="21"/>
          <w:szCs w:val="21"/>
        </w:rPr>
        <w:t>) Yönetim kurulunca hazırlanacak vakıf iç mevzuat tasarılarını aynen veya değiştirerek kabul etmek,</w:t>
      </w:r>
    </w:p>
    <w:p w14:paraId="51FD3A9A" w14:textId="77777777" w:rsidR="00BC2561" w:rsidRDefault="007F360C"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d</w:t>
      </w:r>
      <w:r w:rsidR="00BC2561">
        <w:rPr>
          <w:rFonts w:ascii="Arial" w:hAnsi="Arial" w:cs="Arial"/>
          <w:color w:val="6C7A89"/>
          <w:sz w:val="21"/>
          <w:szCs w:val="21"/>
        </w:rPr>
        <w:t>) Yönetim kurulunca hazırlanacak yıllık bütçe tasarılarını aynen veya değiştirerek kabul etmek,</w:t>
      </w:r>
    </w:p>
    <w:p w14:paraId="7ABE1A15" w14:textId="77777777" w:rsidR="00BC2561" w:rsidRDefault="007F360C"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e</w:t>
      </w:r>
      <w:r w:rsidR="00BC2561">
        <w:rPr>
          <w:rFonts w:ascii="Arial" w:hAnsi="Arial" w:cs="Arial"/>
          <w:color w:val="6C7A89"/>
          <w:sz w:val="21"/>
          <w:szCs w:val="21"/>
        </w:rPr>
        <w:t>) Kamu görevlileri dışındaki yönetim ve denetim kurulu üyelerine huzur hakkı verilip verilmeyeceğini, verilecekse miktarını belirlemek,</w:t>
      </w:r>
    </w:p>
    <w:p w14:paraId="69FB864C" w14:textId="77777777" w:rsidR="00BC2561" w:rsidRDefault="007F360C"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f</w:t>
      </w:r>
      <w:r w:rsidR="00BC2561">
        <w:rPr>
          <w:rFonts w:ascii="Arial" w:hAnsi="Arial" w:cs="Arial"/>
          <w:color w:val="6C7A89"/>
          <w:sz w:val="21"/>
          <w:szCs w:val="21"/>
        </w:rPr>
        <w:t>) Gerektiğinde vakıf senedinde ilave ve değişiklikler yapmak,</w:t>
      </w:r>
    </w:p>
    <w:p w14:paraId="715BF663" w14:textId="77777777" w:rsidR="00BC2561" w:rsidRDefault="007F360C"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g</w:t>
      </w:r>
      <w:r w:rsidR="00BC2561">
        <w:rPr>
          <w:rFonts w:ascii="Arial" w:hAnsi="Arial" w:cs="Arial"/>
          <w:color w:val="6C7A89"/>
          <w:sz w:val="21"/>
          <w:szCs w:val="21"/>
        </w:rPr>
        <w:t>) Vakıf faaliyetleri konusunda genel politikaları belirlemek.</w:t>
      </w:r>
    </w:p>
    <w:p w14:paraId="70081991" w14:textId="77777777" w:rsidR="00BC2561" w:rsidRDefault="00BC2561" w:rsidP="00BC2561">
      <w:pPr>
        <w:pStyle w:val="NormalWeb"/>
        <w:shd w:val="clear" w:color="auto" w:fill="FFFFFF"/>
        <w:spacing w:before="0" w:beforeAutospacing="0" w:after="0" w:afterAutospacing="0" w:line="384" w:lineRule="atLeast"/>
        <w:jc w:val="both"/>
        <w:textAlignment w:val="baseline"/>
        <w:rPr>
          <w:rFonts w:ascii="Arial" w:hAnsi="Arial" w:cs="Arial"/>
          <w:color w:val="6C7A89"/>
          <w:sz w:val="21"/>
          <w:szCs w:val="21"/>
        </w:rPr>
      </w:pPr>
      <w:r>
        <w:rPr>
          <w:rStyle w:val="Gl"/>
          <w:rFonts w:ascii="inherit" w:hAnsi="inherit" w:cs="Arial"/>
          <w:color w:val="6C7A89"/>
          <w:sz w:val="21"/>
          <w:szCs w:val="21"/>
          <w:bdr w:val="none" w:sz="0" w:space="0" w:color="auto" w:frame="1"/>
        </w:rPr>
        <w:t>MÜTEVELLİ HEYETİN TOPLANTI ZAMANI VE KARAR NİSABI:</w:t>
      </w:r>
    </w:p>
    <w:p w14:paraId="01C9B535" w14:textId="77777777" w:rsidR="00BC2561" w:rsidRDefault="00BC2561"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Madde 10- Mütevelli heyetinin ilk toplantısı, vakfın tescilini müteakip bir ay içinde yapılır.</w:t>
      </w:r>
    </w:p>
    <w:p w14:paraId="32396A87" w14:textId="77777777" w:rsidR="00266E52" w:rsidRDefault="00BC2561"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 xml:space="preserve">Mütevelli heyet ayrıca yönetim kurulunun gördüğü lüzum üzerine veya mütevelli heyet üyelerinin en az üçte birinin yazılı olarak yönetim kurulundan talepte bulunmaları halinde olağanüstü olarak toplanabilir. Olağan ve olağanüstü toplantılarda, ilan olunan gündemde yer almayan konular görüşülemez. Ancak, olağan toplantıda divanın teşkilinden hemen sonra, hazır bulunanların, en az onda birinin yazılı önerisi ile; senet değişikliği ve vakıf organları ile vakfa yükümlülük ve sorumluluklar yükleyecek konular dışında gündeme madde ilavesi mümkündür. </w:t>
      </w:r>
    </w:p>
    <w:p w14:paraId="5FB88054" w14:textId="77777777" w:rsidR="00266E52" w:rsidRDefault="00BC2561"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 xml:space="preserve">Mütevelli heyet üye tamsayısının yarısından bir fazlası ile toplanır. </w:t>
      </w:r>
    </w:p>
    <w:p w14:paraId="44200BB4" w14:textId="77777777" w:rsidR="00BC2561" w:rsidRDefault="00BC2561"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Mütevelli heyet karar yeter sayısı ise, toplantıya katılanların yarıdan bir fazlasıdır. Oylamanın ne şekilde yapılacağı ayrıca karara bağlanır. Her üyenin tek oy hakkı vardır. Toplantıya gelemeyecek üye, mütevelli heyetten bir başka üyeyi vekil tayin edebilir. Bir şahısta birden fazla vekalet toplanamaz.</w:t>
      </w:r>
    </w:p>
    <w:p w14:paraId="1C6DD587" w14:textId="77777777" w:rsidR="00BC2561" w:rsidRDefault="00BC2561"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 xml:space="preserve">Vakıf senedinde yapılacak değişiklik, düzeltme veya ilaveler için karar yeter sayısı, üye tamsayısının </w:t>
      </w:r>
      <w:r w:rsidR="00A07D43">
        <w:rPr>
          <w:rFonts w:ascii="Arial" w:hAnsi="Arial" w:cs="Arial"/>
          <w:color w:val="6C7A89"/>
          <w:sz w:val="21"/>
          <w:szCs w:val="21"/>
        </w:rPr>
        <w:t>çoğunluğudur.</w:t>
      </w:r>
    </w:p>
    <w:p w14:paraId="3CA56D6A" w14:textId="77777777" w:rsidR="00BC2561" w:rsidRDefault="00BC2561" w:rsidP="00BC2561">
      <w:pPr>
        <w:pStyle w:val="NormalWeb"/>
        <w:shd w:val="clear" w:color="auto" w:fill="FFFFFF"/>
        <w:spacing w:before="0" w:beforeAutospacing="0" w:after="0" w:afterAutospacing="0" w:line="384" w:lineRule="atLeast"/>
        <w:jc w:val="both"/>
        <w:textAlignment w:val="baseline"/>
        <w:rPr>
          <w:rFonts w:ascii="Arial" w:hAnsi="Arial" w:cs="Arial"/>
          <w:color w:val="6C7A89"/>
          <w:sz w:val="21"/>
          <w:szCs w:val="21"/>
        </w:rPr>
      </w:pPr>
      <w:r>
        <w:rPr>
          <w:rStyle w:val="Gl"/>
          <w:rFonts w:ascii="inherit" w:hAnsi="inherit" w:cs="Arial"/>
          <w:color w:val="6C7A89"/>
          <w:sz w:val="21"/>
          <w:szCs w:val="21"/>
          <w:bdr w:val="none" w:sz="0" w:space="0" w:color="auto" w:frame="1"/>
        </w:rPr>
        <w:t>YÖNETİM KURULU:</w:t>
      </w:r>
    </w:p>
    <w:p w14:paraId="31635F63" w14:textId="77777777" w:rsidR="00266E52" w:rsidRDefault="00BC2561"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 xml:space="preserve">Madde 11- </w:t>
      </w:r>
      <w:r w:rsidRPr="00045C35">
        <w:rPr>
          <w:rFonts w:ascii="Arial" w:hAnsi="Arial" w:cs="Arial"/>
          <w:color w:val="6C7A89"/>
          <w:sz w:val="21"/>
          <w:szCs w:val="21"/>
        </w:rPr>
        <w:t>Vakıf yönetim kurulu, mütevelli heyetçe iki yıllığına seçilecek</w:t>
      </w:r>
      <w:r w:rsidR="00266E52" w:rsidRPr="00045C35">
        <w:rPr>
          <w:rFonts w:ascii="Arial" w:hAnsi="Arial" w:cs="Arial"/>
          <w:color w:val="6C7A89"/>
          <w:sz w:val="21"/>
          <w:szCs w:val="21"/>
        </w:rPr>
        <w:t xml:space="preserve"> </w:t>
      </w:r>
      <w:r w:rsidR="00A34722" w:rsidRPr="00045C35">
        <w:rPr>
          <w:rFonts w:ascii="Arial" w:hAnsi="Arial" w:cs="Arial"/>
          <w:color w:val="6C7A89"/>
          <w:sz w:val="21"/>
          <w:szCs w:val="21"/>
        </w:rPr>
        <w:t>3</w:t>
      </w:r>
      <w:r w:rsidRPr="00045C35">
        <w:rPr>
          <w:rFonts w:ascii="Arial" w:hAnsi="Arial" w:cs="Arial"/>
          <w:color w:val="6C7A89"/>
          <w:sz w:val="21"/>
          <w:szCs w:val="21"/>
        </w:rPr>
        <w:t xml:space="preserve"> asil </w:t>
      </w:r>
      <w:r w:rsidR="00A866D0">
        <w:rPr>
          <w:rFonts w:ascii="Arial" w:hAnsi="Arial" w:cs="Arial"/>
          <w:color w:val="6C7A89"/>
          <w:sz w:val="21"/>
          <w:szCs w:val="21"/>
        </w:rPr>
        <w:t xml:space="preserve">ve 1 yedek </w:t>
      </w:r>
      <w:r w:rsidRPr="00045C35">
        <w:rPr>
          <w:rFonts w:ascii="Arial" w:hAnsi="Arial" w:cs="Arial"/>
          <w:color w:val="6C7A89"/>
          <w:sz w:val="21"/>
          <w:szCs w:val="21"/>
        </w:rPr>
        <w:t>üyeden oluşur.</w:t>
      </w:r>
      <w:r>
        <w:rPr>
          <w:rFonts w:ascii="Arial" w:hAnsi="Arial" w:cs="Arial"/>
          <w:color w:val="6C7A89"/>
          <w:sz w:val="21"/>
          <w:szCs w:val="21"/>
        </w:rPr>
        <w:t xml:space="preserve"> Yönetim kurulu üyelerinden çoğunluğunun mütevelli heyet üyesi olması zorunludur. Çoğunluk oluşturmamak şartıyla vakıf dışından kişilerin seçilmesi mümkündür. Yönetim kurulunun ilk toplantısında başkan, başkan yardımcısı ve muhasip üye seçilerek görev taksimi yapılır. </w:t>
      </w:r>
    </w:p>
    <w:p w14:paraId="4C4F37AC" w14:textId="77777777" w:rsidR="00BC2561" w:rsidRDefault="00BC2561"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lastRenderedPageBreak/>
        <w:t xml:space="preserve">Toplantı yeter sayısı </w:t>
      </w:r>
      <w:r w:rsidR="00266E52">
        <w:rPr>
          <w:rFonts w:ascii="Arial" w:hAnsi="Arial" w:cs="Arial"/>
          <w:color w:val="6C7A89"/>
          <w:sz w:val="21"/>
          <w:szCs w:val="21"/>
        </w:rPr>
        <w:t>salt çoğunluk</w:t>
      </w:r>
      <w:r>
        <w:rPr>
          <w:rFonts w:ascii="Arial" w:hAnsi="Arial" w:cs="Arial"/>
          <w:color w:val="6C7A89"/>
          <w:sz w:val="21"/>
          <w:szCs w:val="21"/>
        </w:rPr>
        <w:t xml:space="preserve"> olup, kararlar mevcudun çoğunluğu ile alınır. Oyların eşit olması halinde başkanın oyu iki oy sayılır. </w:t>
      </w:r>
    </w:p>
    <w:p w14:paraId="1617B21B" w14:textId="77777777" w:rsidR="00BC2561" w:rsidRDefault="00BC2561" w:rsidP="00BC2561">
      <w:pPr>
        <w:pStyle w:val="NormalWeb"/>
        <w:shd w:val="clear" w:color="auto" w:fill="FFFFFF"/>
        <w:spacing w:before="0" w:beforeAutospacing="0" w:after="0" w:afterAutospacing="0" w:line="384" w:lineRule="atLeast"/>
        <w:jc w:val="both"/>
        <w:textAlignment w:val="baseline"/>
        <w:rPr>
          <w:rFonts w:ascii="Arial" w:hAnsi="Arial" w:cs="Arial"/>
          <w:color w:val="6C7A89"/>
          <w:sz w:val="21"/>
          <w:szCs w:val="21"/>
        </w:rPr>
      </w:pPr>
      <w:r>
        <w:rPr>
          <w:rStyle w:val="Gl"/>
          <w:rFonts w:ascii="inherit" w:hAnsi="inherit" w:cs="Arial"/>
          <w:color w:val="6C7A89"/>
          <w:sz w:val="21"/>
          <w:szCs w:val="21"/>
          <w:bdr w:val="none" w:sz="0" w:space="0" w:color="auto" w:frame="1"/>
        </w:rPr>
        <w:t>YÖNETİM KURULUNUN GÖREV, YETKİ VE SORUMLULUKLARI:</w:t>
      </w:r>
    </w:p>
    <w:p w14:paraId="26186983" w14:textId="77777777" w:rsidR="00BC2561" w:rsidRDefault="00BC2561"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Madde 12- Yönetim kurulu, vakfın idare ve icra organıdır.</w:t>
      </w:r>
    </w:p>
    <w:p w14:paraId="119486CE" w14:textId="77777777" w:rsidR="00BC2561" w:rsidRDefault="00BC2561"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Bu sıfatla yönetim kurulu:</w:t>
      </w:r>
    </w:p>
    <w:p w14:paraId="0A0459DE" w14:textId="77777777" w:rsidR="00BC2561" w:rsidRDefault="00BC2561"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a) Vakıf gayesi doğrultusunda her türlü kararı alır ve uygular.</w:t>
      </w:r>
    </w:p>
    <w:p w14:paraId="63F842A2" w14:textId="77777777" w:rsidR="00BC2561" w:rsidRDefault="00BC2561"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b) Mütevelli heyetçe belirlenen genel politikalar ışığında, vakıf faaliyetlerinin düzenli ve verimli olarak yürütülmesini sağlar. Bu bağlamda gerekli iç mevzuat tasarılarını hazırlar ve mütevelli heyetin onayına sunar.</w:t>
      </w:r>
    </w:p>
    <w:p w14:paraId="46212867" w14:textId="77777777" w:rsidR="00BC2561" w:rsidRDefault="00BC2561"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c) Vakıf malvarlığının değerlendirilmesi ve yeni mali kaynaklara kavuşturulması hususunda gereken çalışmaları yapar. </w:t>
      </w:r>
    </w:p>
    <w:p w14:paraId="0117D24F" w14:textId="77777777" w:rsidR="00BC2561" w:rsidRDefault="00BC2561"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d) Vakıf tüzel kişiliği adına, bütün gerçek ve tüzel kişilerle hukuki, mali ve sair konularda gerekli girişimlerde bulunur ve işlemler yapar.</w:t>
      </w:r>
    </w:p>
    <w:p w14:paraId="09EBE0D7" w14:textId="77777777" w:rsidR="00BC2561" w:rsidRDefault="00BC2561"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e) Görev, yetki ve sorumlulukları açıkça önceden belirlenmek kaydıyla vakfa müdür atar, vakıf genel sekreterliği veya benzeri yardımcı birimler oluşturabilir, gerektiğinde görevlerine son verir.</w:t>
      </w:r>
    </w:p>
    <w:p w14:paraId="391D5E2A" w14:textId="77777777" w:rsidR="00BC2561" w:rsidRDefault="00BC2561"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f) Vakıfta istihdam edilecek personeli belirler, atamasını yapar, ücretlerini tayin eder, gerektiğinde işlerine son verir.</w:t>
      </w:r>
    </w:p>
    <w:p w14:paraId="36B2503B" w14:textId="77777777" w:rsidR="00BC2561" w:rsidRDefault="00BC2561"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g) İlgili mevzuat hükümleri çerçevesinde, yurtiçinde ve yurtdışında şube ve temsilcilik açılmasına ve kapatılmasına karar verir, bu hususta gereken işlemleri yapar.</w:t>
      </w:r>
    </w:p>
    <w:p w14:paraId="71BCB6DB" w14:textId="77777777" w:rsidR="00BC2561" w:rsidRDefault="00BC2561"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h) Vakfın muhasebe işlerini takip ve kontrol eder, hesap dönemi sonunda gelir-gider cetveli ve bilançoların düzenlenerek ilgili idareye gönderilmesini ve ilanını sağlar.</w:t>
      </w:r>
    </w:p>
    <w:p w14:paraId="6FBFDE13" w14:textId="77777777" w:rsidR="00BC2561" w:rsidRDefault="00BC2561"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i) Mütevelli heyetin kabul ettiği yıllık bütçeyi uygular. </w:t>
      </w:r>
    </w:p>
    <w:p w14:paraId="2EB77C1C" w14:textId="77777777" w:rsidR="00BC2561" w:rsidRDefault="00BC2561"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j) Mütevelli heyet toplantıları ile ilgili hazırlık işlemlerini yerine getirir. </w:t>
      </w:r>
    </w:p>
    <w:p w14:paraId="502105BA" w14:textId="77777777" w:rsidR="00BC2561" w:rsidRDefault="00BC2561"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k) Mütevelli heyet toplantılarında, döneme ait vakıf faaliyet raporunu ibraya sunar.</w:t>
      </w:r>
    </w:p>
    <w:p w14:paraId="1DE59C52" w14:textId="77777777" w:rsidR="00BC2561" w:rsidRDefault="00BC2561"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I) İlgili mevzuat ile vakıf senedi ve vakıf iç mevzuatının gerektirdiği diğer görevleri yapar.</w:t>
      </w:r>
    </w:p>
    <w:p w14:paraId="0CAAB0E9" w14:textId="77777777" w:rsidR="00BC2561" w:rsidRDefault="00BC2561" w:rsidP="00BC2561">
      <w:pPr>
        <w:pStyle w:val="NormalWeb"/>
        <w:shd w:val="clear" w:color="auto" w:fill="FFFFFF"/>
        <w:spacing w:before="0" w:beforeAutospacing="0" w:after="0" w:afterAutospacing="0" w:line="384" w:lineRule="atLeast"/>
        <w:jc w:val="both"/>
        <w:textAlignment w:val="baseline"/>
        <w:rPr>
          <w:rFonts w:ascii="Arial" w:hAnsi="Arial" w:cs="Arial"/>
          <w:color w:val="6C7A89"/>
          <w:sz w:val="21"/>
          <w:szCs w:val="21"/>
        </w:rPr>
      </w:pPr>
      <w:r>
        <w:rPr>
          <w:rStyle w:val="Gl"/>
          <w:rFonts w:ascii="inherit" w:hAnsi="inherit" w:cs="Arial"/>
          <w:color w:val="6C7A89"/>
          <w:sz w:val="21"/>
          <w:szCs w:val="21"/>
          <w:bdr w:val="none" w:sz="0" w:space="0" w:color="auto" w:frame="1"/>
        </w:rPr>
        <w:lastRenderedPageBreak/>
        <w:t>VAKFIN TEMSİLİ:</w:t>
      </w:r>
    </w:p>
    <w:p w14:paraId="0B519A30" w14:textId="77777777" w:rsidR="00BC2561" w:rsidRDefault="00BC2561"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Madde 13- Vakfı yönetim kurulu temsil eder. Yönetim kurulu bu temsil yetkisini yönetim kurulu başkanı ve başkan yardımcısına devredebilir. Yönetim kurulu, genel veya belli hal ve konularda, belirteceği esaslar dahilinde kendi üyelerinden bir veya birkaçını, yetkili memur ve memurlarından herhangi bir veya birkaçını, temsilci veya temsilciliklerini, herhangi bir sözleşmeyi akdetmeye, mukavele, hukuki belge veya senedi vakıf nam ve hesabına tanzim ve devretmeye de yetkili kılabilir.</w:t>
      </w:r>
    </w:p>
    <w:p w14:paraId="5494D81C" w14:textId="77777777" w:rsidR="00BC2561" w:rsidRDefault="00BC2561" w:rsidP="00BC2561">
      <w:pPr>
        <w:pStyle w:val="NormalWeb"/>
        <w:shd w:val="clear" w:color="auto" w:fill="FFFFFF"/>
        <w:spacing w:before="0" w:beforeAutospacing="0" w:after="0" w:afterAutospacing="0" w:line="384" w:lineRule="atLeast"/>
        <w:jc w:val="both"/>
        <w:textAlignment w:val="baseline"/>
        <w:rPr>
          <w:rFonts w:ascii="Arial" w:hAnsi="Arial" w:cs="Arial"/>
          <w:color w:val="6C7A89"/>
          <w:sz w:val="21"/>
          <w:szCs w:val="21"/>
        </w:rPr>
      </w:pPr>
      <w:r>
        <w:rPr>
          <w:rStyle w:val="Gl"/>
          <w:rFonts w:ascii="inherit" w:hAnsi="inherit" w:cs="Arial"/>
          <w:color w:val="6C7A89"/>
          <w:sz w:val="21"/>
          <w:szCs w:val="21"/>
          <w:bdr w:val="none" w:sz="0" w:space="0" w:color="auto" w:frame="1"/>
        </w:rPr>
        <w:t>HUZUR HAKKI:</w:t>
      </w:r>
    </w:p>
    <w:p w14:paraId="6D339E9C" w14:textId="77777777" w:rsidR="00BC2561" w:rsidRDefault="00BC2561"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Madde 1</w:t>
      </w:r>
      <w:r w:rsidR="00950853">
        <w:rPr>
          <w:rFonts w:ascii="Arial" w:hAnsi="Arial" w:cs="Arial"/>
          <w:color w:val="6C7A89"/>
          <w:sz w:val="21"/>
          <w:szCs w:val="21"/>
        </w:rPr>
        <w:t>4</w:t>
      </w:r>
      <w:r>
        <w:rPr>
          <w:rFonts w:ascii="Arial" w:hAnsi="Arial" w:cs="Arial"/>
          <w:color w:val="6C7A89"/>
          <w:sz w:val="21"/>
          <w:szCs w:val="21"/>
        </w:rPr>
        <w:t xml:space="preserve">- </w:t>
      </w:r>
      <w:r w:rsidR="00A07D43">
        <w:rPr>
          <w:rFonts w:ascii="Arial" w:hAnsi="Arial" w:cs="Arial"/>
          <w:color w:val="6C7A89"/>
          <w:sz w:val="21"/>
          <w:szCs w:val="21"/>
        </w:rPr>
        <w:t>Y</w:t>
      </w:r>
      <w:r>
        <w:rPr>
          <w:rFonts w:ascii="Arial" w:hAnsi="Arial" w:cs="Arial"/>
          <w:color w:val="6C7A89"/>
          <w:sz w:val="21"/>
          <w:szCs w:val="21"/>
        </w:rPr>
        <w:t>önetim</w:t>
      </w:r>
      <w:r w:rsidR="008C1EE0">
        <w:rPr>
          <w:rFonts w:ascii="Arial" w:hAnsi="Arial" w:cs="Arial"/>
          <w:color w:val="6C7A89"/>
          <w:sz w:val="21"/>
          <w:szCs w:val="21"/>
        </w:rPr>
        <w:t xml:space="preserve"> </w:t>
      </w:r>
      <w:r>
        <w:rPr>
          <w:rFonts w:ascii="Arial" w:hAnsi="Arial" w:cs="Arial"/>
          <w:color w:val="6C7A89"/>
          <w:sz w:val="21"/>
          <w:szCs w:val="21"/>
        </w:rPr>
        <w:t>kurulu üyelerine huzur hakkı veya ücret verilip verilmeyeceğini, verilecekse bunun miktarını mütevelli heyet belirler.</w:t>
      </w:r>
    </w:p>
    <w:p w14:paraId="7058AAD9" w14:textId="77777777" w:rsidR="00BC2561" w:rsidRDefault="00BC2561" w:rsidP="00BC2561">
      <w:pPr>
        <w:pStyle w:val="NormalWeb"/>
        <w:shd w:val="clear" w:color="auto" w:fill="FFFFFF"/>
        <w:spacing w:before="0" w:beforeAutospacing="0" w:after="0" w:afterAutospacing="0" w:line="384" w:lineRule="atLeast"/>
        <w:jc w:val="both"/>
        <w:textAlignment w:val="baseline"/>
        <w:rPr>
          <w:rFonts w:ascii="Arial" w:hAnsi="Arial" w:cs="Arial"/>
          <w:color w:val="6C7A89"/>
          <w:sz w:val="21"/>
          <w:szCs w:val="21"/>
        </w:rPr>
      </w:pPr>
      <w:r>
        <w:rPr>
          <w:rStyle w:val="Gl"/>
          <w:rFonts w:ascii="inherit" w:hAnsi="inherit" w:cs="Arial"/>
          <w:color w:val="6C7A89"/>
          <w:sz w:val="21"/>
          <w:szCs w:val="21"/>
          <w:bdr w:val="none" w:sz="0" w:space="0" w:color="auto" w:frame="1"/>
        </w:rPr>
        <w:t>VAKFIN GELİRLERİ:</w:t>
      </w:r>
    </w:p>
    <w:p w14:paraId="149F417E" w14:textId="77777777" w:rsidR="00BC2561" w:rsidRDefault="00BC2561"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Madde 1</w:t>
      </w:r>
      <w:r w:rsidR="00950853">
        <w:rPr>
          <w:rFonts w:ascii="Arial" w:hAnsi="Arial" w:cs="Arial"/>
          <w:color w:val="6C7A89"/>
          <w:sz w:val="21"/>
          <w:szCs w:val="21"/>
        </w:rPr>
        <w:t>5</w:t>
      </w:r>
      <w:r>
        <w:rPr>
          <w:rFonts w:ascii="Arial" w:hAnsi="Arial" w:cs="Arial"/>
          <w:color w:val="6C7A89"/>
          <w:sz w:val="21"/>
          <w:szCs w:val="21"/>
        </w:rPr>
        <w:t>- Vakfın gelirleri aşağıda gösterilmiştir.</w:t>
      </w:r>
    </w:p>
    <w:p w14:paraId="3CA03F96" w14:textId="77777777" w:rsidR="00BC2561" w:rsidRDefault="00BC2561"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a) Vakfın amacına uygun her türlü şartlı, şartsız bağışlar ile yardımlar.</w:t>
      </w:r>
    </w:p>
    <w:p w14:paraId="6AB43BE6" w14:textId="77777777" w:rsidR="00BC2561" w:rsidRDefault="00BC2561"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b) Vakıf faaliyetlerinden elde edilecek muhtelif gelirler.</w:t>
      </w:r>
    </w:p>
    <w:p w14:paraId="1F6AE1AA" w14:textId="77777777" w:rsidR="00BC2561" w:rsidRDefault="00BC2561"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c) İktisadi işletmeler, iştirakler ve ortaklıklardan sağlanacak gelirler.</w:t>
      </w:r>
    </w:p>
    <w:p w14:paraId="625FFAF1" w14:textId="77777777" w:rsidR="00BC2561" w:rsidRDefault="00BC2561"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d) Vakıf menkul ve gayrimenkulleri ile diğer varlık ve haklarının değerlendirilmesi ile sağlanacak gelirler.</w:t>
      </w:r>
    </w:p>
    <w:p w14:paraId="172AD4A2" w14:textId="77777777" w:rsidR="00BC2561" w:rsidRDefault="00BC2561" w:rsidP="00BC2561">
      <w:pPr>
        <w:pStyle w:val="NormalWeb"/>
        <w:shd w:val="clear" w:color="auto" w:fill="FFFFFF"/>
        <w:spacing w:before="0" w:beforeAutospacing="0" w:after="0" w:afterAutospacing="0" w:line="384" w:lineRule="atLeast"/>
        <w:jc w:val="both"/>
        <w:textAlignment w:val="baseline"/>
        <w:rPr>
          <w:rFonts w:ascii="Arial" w:hAnsi="Arial" w:cs="Arial"/>
          <w:color w:val="6C7A89"/>
          <w:sz w:val="21"/>
          <w:szCs w:val="21"/>
        </w:rPr>
      </w:pPr>
      <w:r>
        <w:rPr>
          <w:rStyle w:val="Gl"/>
          <w:rFonts w:ascii="inherit" w:hAnsi="inherit" w:cs="Arial"/>
          <w:color w:val="6C7A89"/>
          <w:sz w:val="21"/>
          <w:szCs w:val="21"/>
          <w:bdr w:val="none" w:sz="0" w:space="0" w:color="auto" w:frame="1"/>
        </w:rPr>
        <w:t>VAKIF GELİRİNİN TAHSİS VE SARF EDİLECEĞİ YERLER:</w:t>
      </w:r>
    </w:p>
    <w:p w14:paraId="612BFF99" w14:textId="77777777" w:rsidR="00BC2561" w:rsidRDefault="00BC2561"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Madde 1</w:t>
      </w:r>
      <w:r w:rsidR="00950853">
        <w:rPr>
          <w:rFonts w:ascii="Arial" w:hAnsi="Arial" w:cs="Arial"/>
          <w:color w:val="6C7A89"/>
          <w:sz w:val="21"/>
          <w:szCs w:val="21"/>
        </w:rPr>
        <w:t>6</w:t>
      </w:r>
      <w:r>
        <w:rPr>
          <w:rFonts w:ascii="Arial" w:hAnsi="Arial" w:cs="Arial"/>
          <w:color w:val="6C7A89"/>
          <w:sz w:val="21"/>
          <w:szCs w:val="21"/>
        </w:rPr>
        <w:t>- Vakfın yıllık brüt gelirlerinin en az üçte ikisi vakfın amaçlarına, kalanı yönetim ve idame giderleri ile ihtiyata ve vakıf malvarlığını artırıcı yatırımlara tahsis ve sarf olunur.</w:t>
      </w:r>
    </w:p>
    <w:p w14:paraId="6FF98BFC" w14:textId="77777777" w:rsidR="00BC2561" w:rsidRDefault="00BC2561" w:rsidP="00BC2561">
      <w:pPr>
        <w:pStyle w:val="NormalWeb"/>
        <w:shd w:val="clear" w:color="auto" w:fill="FFFFFF"/>
        <w:spacing w:before="0" w:beforeAutospacing="0" w:after="0" w:afterAutospacing="0" w:line="384" w:lineRule="atLeast"/>
        <w:jc w:val="both"/>
        <w:textAlignment w:val="baseline"/>
        <w:rPr>
          <w:rFonts w:ascii="Arial" w:hAnsi="Arial" w:cs="Arial"/>
          <w:color w:val="6C7A89"/>
          <w:sz w:val="21"/>
          <w:szCs w:val="21"/>
        </w:rPr>
      </w:pPr>
      <w:r>
        <w:rPr>
          <w:rStyle w:val="Gl"/>
          <w:rFonts w:ascii="inherit" w:hAnsi="inherit" w:cs="Arial"/>
          <w:color w:val="6C7A89"/>
          <w:sz w:val="21"/>
          <w:szCs w:val="21"/>
          <w:bdr w:val="none" w:sz="0" w:space="0" w:color="auto" w:frame="1"/>
        </w:rPr>
        <w:t>RESMİ SENET DEĞİŞİKLİĞİ:</w:t>
      </w:r>
    </w:p>
    <w:p w14:paraId="537C48F8" w14:textId="77777777" w:rsidR="008C1EE0" w:rsidRDefault="00BC2561" w:rsidP="008C1EE0">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Madde 1</w:t>
      </w:r>
      <w:r w:rsidR="00950853">
        <w:rPr>
          <w:rFonts w:ascii="Arial" w:hAnsi="Arial" w:cs="Arial"/>
          <w:color w:val="6C7A89"/>
          <w:sz w:val="21"/>
          <w:szCs w:val="21"/>
        </w:rPr>
        <w:t>7</w:t>
      </w:r>
      <w:r>
        <w:rPr>
          <w:rFonts w:ascii="Arial" w:hAnsi="Arial" w:cs="Arial"/>
          <w:color w:val="6C7A89"/>
          <w:sz w:val="21"/>
          <w:szCs w:val="21"/>
        </w:rPr>
        <w:t xml:space="preserve">- Vakıf senedinde yapılacak değişiklikler yönetim kurulunun veya mütevelli heyet üyelerinin </w:t>
      </w:r>
      <w:r w:rsidR="008C1EE0">
        <w:rPr>
          <w:rFonts w:ascii="Arial" w:hAnsi="Arial" w:cs="Arial"/>
          <w:color w:val="6C7A89"/>
          <w:sz w:val="21"/>
          <w:szCs w:val="21"/>
        </w:rPr>
        <w:t>çoğunluğunun</w:t>
      </w:r>
      <w:r>
        <w:rPr>
          <w:rFonts w:ascii="Arial" w:hAnsi="Arial" w:cs="Arial"/>
          <w:color w:val="6C7A89"/>
          <w:sz w:val="21"/>
          <w:szCs w:val="21"/>
        </w:rPr>
        <w:t xml:space="preserve"> yazılı teklifi ile, mütevelli heyet üye tamsayısının </w:t>
      </w:r>
      <w:r w:rsidR="008C1EE0">
        <w:rPr>
          <w:rFonts w:ascii="Arial" w:hAnsi="Arial" w:cs="Arial"/>
          <w:color w:val="6C7A89"/>
          <w:sz w:val="21"/>
          <w:szCs w:val="21"/>
        </w:rPr>
        <w:t>Çoğunluğunun</w:t>
      </w:r>
      <w:r>
        <w:rPr>
          <w:rFonts w:ascii="Arial" w:hAnsi="Arial" w:cs="Arial"/>
          <w:color w:val="6C7A89"/>
          <w:sz w:val="21"/>
          <w:szCs w:val="21"/>
        </w:rPr>
        <w:t xml:space="preserve"> onayı </w:t>
      </w:r>
      <w:r w:rsidR="008C1EE0">
        <w:rPr>
          <w:rFonts w:ascii="Arial" w:hAnsi="Arial" w:cs="Arial"/>
          <w:color w:val="6C7A89"/>
          <w:sz w:val="21"/>
          <w:szCs w:val="21"/>
        </w:rPr>
        <w:t xml:space="preserve">ve </w:t>
      </w:r>
      <w:r w:rsidR="008C1EE0" w:rsidRPr="008C1EE0">
        <w:rPr>
          <w:rFonts w:ascii="Arial" w:hAnsi="Arial" w:cs="Arial"/>
          <w:color w:val="6C7A89"/>
          <w:sz w:val="21"/>
          <w:szCs w:val="21"/>
        </w:rPr>
        <w:t>kanuni gerekler yerine getirilerek yapılabilir.</w:t>
      </w:r>
    </w:p>
    <w:p w14:paraId="620826D6" w14:textId="77777777" w:rsidR="00BC2561" w:rsidRDefault="00BC2561" w:rsidP="008C1EE0">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Style w:val="Gl"/>
          <w:rFonts w:ascii="inherit" w:hAnsi="inherit" w:cs="Arial"/>
          <w:color w:val="6C7A89"/>
          <w:sz w:val="21"/>
          <w:szCs w:val="21"/>
          <w:bdr w:val="none" w:sz="0" w:space="0" w:color="auto" w:frame="1"/>
        </w:rPr>
        <w:t>VAKFIN SONA ERMESİ:</w:t>
      </w:r>
    </w:p>
    <w:p w14:paraId="6DC6CA4A" w14:textId="77777777" w:rsidR="00BC2561" w:rsidRDefault="00BC2561"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Madde 1</w:t>
      </w:r>
      <w:r w:rsidR="00950853">
        <w:rPr>
          <w:rFonts w:ascii="Arial" w:hAnsi="Arial" w:cs="Arial"/>
          <w:color w:val="6C7A89"/>
          <w:sz w:val="21"/>
          <w:szCs w:val="21"/>
        </w:rPr>
        <w:t>8</w:t>
      </w:r>
      <w:r>
        <w:rPr>
          <w:rFonts w:ascii="Arial" w:hAnsi="Arial" w:cs="Arial"/>
          <w:color w:val="6C7A89"/>
          <w:sz w:val="21"/>
          <w:szCs w:val="21"/>
        </w:rPr>
        <w:t xml:space="preserve">- </w:t>
      </w:r>
      <w:r w:rsidR="00950853" w:rsidRPr="00950853">
        <w:rPr>
          <w:rFonts w:ascii="Arial" w:hAnsi="Arial" w:cs="Arial"/>
          <w:color w:val="6C7A89"/>
          <w:sz w:val="21"/>
          <w:szCs w:val="21"/>
        </w:rPr>
        <w:t xml:space="preserve">Vakfın feshi, Yönetim Kurulunun veya Mütevelli Heyeti üye tamsayısının en az yarısından bir fazlasının yazılı teklifi ve Mütevelli Heyeti üye tamsayısının en az üçte ikisinin kabul </w:t>
      </w:r>
      <w:r w:rsidR="00950853" w:rsidRPr="00950853">
        <w:rPr>
          <w:rFonts w:ascii="Arial" w:hAnsi="Arial" w:cs="Arial"/>
          <w:color w:val="6C7A89"/>
          <w:sz w:val="21"/>
          <w:szCs w:val="21"/>
        </w:rPr>
        <w:lastRenderedPageBreak/>
        <w:t>oyu ile mümkündür. Vakfın herhangi bir sebeple sona ermesi halinde, tasfiyeden arta kalan mal varlığı Vakıfla benzer amaçlı bir vakfa intikal eder.</w:t>
      </w:r>
    </w:p>
    <w:p w14:paraId="7E4B5DF5" w14:textId="77777777" w:rsidR="00A16B5F" w:rsidRDefault="00A16B5F"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sidRPr="00A16B5F">
        <w:rPr>
          <w:rFonts w:ascii="Arial" w:hAnsi="Arial" w:cs="Arial"/>
          <w:color w:val="6C7A89"/>
          <w:sz w:val="21"/>
          <w:szCs w:val="21"/>
        </w:rPr>
        <w:t>VAKFIN KURUCULARI</w:t>
      </w:r>
    </w:p>
    <w:p w14:paraId="2C60818E" w14:textId="77777777" w:rsidR="00A16B5F" w:rsidRDefault="00A16B5F" w:rsidP="00BC2561">
      <w:pPr>
        <w:pStyle w:val="NormalWeb"/>
        <w:shd w:val="clear" w:color="auto" w:fill="FFFFFF"/>
        <w:spacing w:before="0" w:beforeAutospacing="0" w:after="300" w:afterAutospacing="0" w:line="384" w:lineRule="atLeast"/>
        <w:jc w:val="both"/>
        <w:textAlignment w:val="baseline"/>
        <w:rPr>
          <w:rFonts w:ascii="Arial" w:hAnsi="Arial" w:cs="Arial"/>
          <w:color w:val="6C7A89"/>
          <w:sz w:val="21"/>
          <w:szCs w:val="21"/>
        </w:rPr>
      </w:pPr>
      <w:r>
        <w:rPr>
          <w:rFonts w:ascii="Arial" w:hAnsi="Arial" w:cs="Arial"/>
          <w:color w:val="6C7A89"/>
          <w:sz w:val="21"/>
          <w:szCs w:val="21"/>
        </w:rPr>
        <w:t xml:space="preserve">Madde 19- </w:t>
      </w:r>
      <w:r w:rsidRPr="00A16B5F">
        <w:rPr>
          <w:rFonts w:ascii="Arial" w:hAnsi="Arial" w:cs="Arial"/>
          <w:color w:val="6C7A89"/>
          <w:sz w:val="21"/>
          <w:szCs w:val="21"/>
        </w:rPr>
        <w:t>Vakfın kurucuları aşağıdaki listede yer alan gerçek kişidir:</w:t>
      </w:r>
    </w:p>
    <w:p w14:paraId="41ECF30A" w14:textId="4337F383" w:rsidR="00F966A4" w:rsidRDefault="00337348" w:rsidP="00CB2A8A">
      <w:pPr>
        <w:pStyle w:val="NormalWeb"/>
        <w:shd w:val="clear" w:color="auto" w:fill="FFFFFF"/>
        <w:spacing w:after="300" w:line="384" w:lineRule="atLeast"/>
        <w:jc w:val="both"/>
        <w:textAlignment w:val="baseline"/>
      </w:pPr>
      <w:r w:rsidRPr="00656BEF">
        <w:rPr>
          <w:rFonts w:ascii="Arial" w:hAnsi="Arial" w:cs="Arial"/>
          <w:color w:val="6C7A89"/>
          <w:sz w:val="21"/>
          <w:szCs w:val="21"/>
        </w:rPr>
        <w:t xml:space="preserve">Özbey ERGÜN </w:t>
      </w:r>
    </w:p>
    <w:sectPr w:rsidR="00F966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5211E"/>
    <w:multiLevelType w:val="hybridMultilevel"/>
    <w:tmpl w:val="6FB01F1C"/>
    <w:lvl w:ilvl="0" w:tplc="E9449D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6153DF2"/>
    <w:multiLevelType w:val="hybridMultilevel"/>
    <w:tmpl w:val="F5DCBF80"/>
    <w:lvl w:ilvl="0" w:tplc="440019B8">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290EB1"/>
    <w:multiLevelType w:val="hybridMultilevel"/>
    <w:tmpl w:val="9E5477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A74E34"/>
    <w:multiLevelType w:val="hybridMultilevel"/>
    <w:tmpl w:val="6E9278EE"/>
    <w:lvl w:ilvl="0" w:tplc="4B5450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0FD7A59"/>
    <w:multiLevelType w:val="hybridMultilevel"/>
    <w:tmpl w:val="8A2A0716"/>
    <w:lvl w:ilvl="0" w:tplc="00D8D2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7EA23EC"/>
    <w:multiLevelType w:val="hybridMultilevel"/>
    <w:tmpl w:val="5D70F2A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FDD23D4"/>
    <w:multiLevelType w:val="hybridMultilevel"/>
    <w:tmpl w:val="6FB01F1C"/>
    <w:lvl w:ilvl="0" w:tplc="E9449D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561"/>
    <w:rsid w:val="00001D62"/>
    <w:rsid w:val="00045C35"/>
    <w:rsid w:val="000B1094"/>
    <w:rsid w:val="000D385F"/>
    <w:rsid w:val="00110F84"/>
    <w:rsid w:val="001B303B"/>
    <w:rsid w:val="00206F2F"/>
    <w:rsid w:val="00266E52"/>
    <w:rsid w:val="003320D8"/>
    <w:rsid w:val="00337348"/>
    <w:rsid w:val="00346EAB"/>
    <w:rsid w:val="004B0A24"/>
    <w:rsid w:val="0059553B"/>
    <w:rsid w:val="005A7515"/>
    <w:rsid w:val="00656BEF"/>
    <w:rsid w:val="00795BF2"/>
    <w:rsid w:val="007F360C"/>
    <w:rsid w:val="008C1EE0"/>
    <w:rsid w:val="00950853"/>
    <w:rsid w:val="009B2C4A"/>
    <w:rsid w:val="00A07D43"/>
    <w:rsid w:val="00A16B5F"/>
    <w:rsid w:val="00A34722"/>
    <w:rsid w:val="00A609DD"/>
    <w:rsid w:val="00A866D0"/>
    <w:rsid w:val="00A93CAE"/>
    <w:rsid w:val="00AA143E"/>
    <w:rsid w:val="00B04D5F"/>
    <w:rsid w:val="00B85479"/>
    <w:rsid w:val="00BC2561"/>
    <w:rsid w:val="00CB2A8A"/>
    <w:rsid w:val="00D83B92"/>
    <w:rsid w:val="00DA0AB8"/>
    <w:rsid w:val="00DA34CC"/>
    <w:rsid w:val="00E1160D"/>
    <w:rsid w:val="00E16E75"/>
    <w:rsid w:val="00EB274E"/>
    <w:rsid w:val="00EF747A"/>
    <w:rsid w:val="00F122E3"/>
    <w:rsid w:val="00F77300"/>
    <w:rsid w:val="00F966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A3E2A"/>
  <w15:chartTrackingRefBased/>
  <w15:docId w15:val="{7C042B80-89A9-447E-ADE9-3363B0B2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C256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C2561"/>
    <w:rPr>
      <w:b/>
      <w:bCs/>
    </w:rPr>
  </w:style>
  <w:style w:type="paragraph" w:styleId="BalonMetni">
    <w:name w:val="Balloon Text"/>
    <w:basedOn w:val="Normal"/>
    <w:link w:val="BalonMetniChar"/>
    <w:uiPriority w:val="99"/>
    <w:semiHidden/>
    <w:unhideWhenUsed/>
    <w:rsid w:val="00346EA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46E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581774">
      <w:bodyDiv w:val="1"/>
      <w:marLeft w:val="0"/>
      <w:marRight w:val="0"/>
      <w:marTop w:val="0"/>
      <w:marBottom w:val="0"/>
      <w:divBdr>
        <w:top w:val="none" w:sz="0" w:space="0" w:color="auto"/>
        <w:left w:val="none" w:sz="0" w:space="0" w:color="auto"/>
        <w:bottom w:val="none" w:sz="0" w:space="0" w:color="auto"/>
        <w:right w:val="none" w:sz="0" w:space="0" w:color="auto"/>
      </w:divBdr>
    </w:div>
    <w:div w:id="123312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2041</Words>
  <Characters>11637</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GEYİK</dc:creator>
  <cp:keywords/>
  <dc:description/>
  <cp:lastModifiedBy>İsa CEBE</cp:lastModifiedBy>
  <cp:revision>2</cp:revision>
  <cp:lastPrinted>2023-05-05T08:02:00Z</cp:lastPrinted>
  <dcterms:created xsi:type="dcterms:W3CDTF">2023-06-05T13:56:00Z</dcterms:created>
  <dcterms:modified xsi:type="dcterms:W3CDTF">2023-06-05T13:56:00Z</dcterms:modified>
</cp:coreProperties>
</file>